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tab/>
      </w:r>
      <w:r w:rsidR="00B14479" w:rsidRPr="00B14479">
        <w:rPr>
          <w:rFonts w:ascii="Arial" w:hAnsi="Arial" w:cs="Arial"/>
          <w:b/>
          <w:color w:val="000000" w:themeColor="text1"/>
        </w:rPr>
        <w:t xml:space="preserve">   БОСНА И ХЕРЦЕГОВИНА</w:t>
      </w:r>
    </w:p>
    <w:p w:rsidR="00053635" w:rsidRPr="00B14479" w:rsidRDefault="00EC53E0" w:rsidP="00B14479">
      <w:pPr>
        <w:rPr>
          <w:rFonts w:ascii="Arial" w:hAnsi="Arial" w:cs="Arial"/>
          <w:b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t>ФЕДЕРАЦИЈА</w:t>
      </w:r>
      <w:r w:rsidR="00053635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БОСНЕ</w:t>
      </w:r>
      <w:r w:rsidR="00053635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И</w:t>
      </w:r>
      <w:r w:rsidR="00053635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ХЕРЦЕГОВИНЕ</w:t>
      </w:r>
      <w:r w:rsidR="00053635" w:rsidRPr="00B14479">
        <w:rPr>
          <w:rFonts w:ascii="Arial" w:hAnsi="Arial" w:cs="Arial"/>
          <w:b/>
          <w:color w:val="000000" w:themeColor="text1"/>
        </w:rPr>
        <w:t xml:space="preserve"> </w:t>
      </w:r>
    </w:p>
    <w:p w:rsidR="00053635" w:rsidRPr="00B14479" w:rsidRDefault="00B14479" w:rsidP="00B14479">
      <w:pPr>
        <w:rPr>
          <w:rFonts w:ascii="Arial" w:hAnsi="Arial" w:cs="Arial"/>
          <w:b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t xml:space="preserve">                          ВЛАДА</w:t>
      </w: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B14479" w:rsidRPr="00B14479" w:rsidRDefault="00B14479" w:rsidP="00B14479">
      <w:pPr>
        <w:jc w:val="right"/>
        <w:rPr>
          <w:rFonts w:ascii="Arial" w:hAnsi="Arial" w:cs="Arial"/>
          <w:b/>
          <w:color w:val="000000" w:themeColor="text1"/>
        </w:rPr>
      </w:pPr>
    </w:p>
    <w:p w:rsidR="00B14479" w:rsidRPr="00B14479" w:rsidRDefault="00B14479" w:rsidP="00B14479">
      <w:pPr>
        <w:jc w:val="right"/>
        <w:rPr>
          <w:rFonts w:ascii="Arial" w:hAnsi="Arial" w:cs="Arial"/>
          <w:b/>
          <w:color w:val="000000" w:themeColor="text1"/>
        </w:rPr>
      </w:pPr>
    </w:p>
    <w:p w:rsidR="00B14479" w:rsidRPr="00B14479" w:rsidRDefault="00B14479" w:rsidP="00B14479">
      <w:pPr>
        <w:jc w:val="right"/>
        <w:rPr>
          <w:rFonts w:ascii="Arial" w:hAnsi="Arial" w:cs="Arial"/>
          <w:b/>
          <w:color w:val="000000" w:themeColor="text1"/>
        </w:rPr>
      </w:pPr>
    </w:p>
    <w:p w:rsidR="00B14479" w:rsidRPr="00B14479" w:rsidRDefault="00B14479" w:rsidP="00B14479">
      <w:pPr>
        <w:jc w:val="right"/>
        <w:rPr>
          <w:rFonts w:ascii="Arial" w:hAnsi="Arial" w:cs="Arial"/>
          <w:b/>
          <w:color w:val="000000" w:themeColor="text1"/>
        </w:rPr>
      </w:pPr>
    </w:p>
    <w:p w:rsidR="00053635" w:rsidRPr="00B14479" w:rsidRDefault="00B14479" w:rsidP="00B14479">
      <w:pPr>
        <w:jc w:val="right"/>
        <w:rPr>
          <w:rFonts w:ascii="Arial" w:hAnsi="Arial" w:cs="Arial"/>
          <w:b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t>ПРИЈЕДЛОГ</w:t>
      </w: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spacing w:before="100" w:beforeAutospacing="1" w:after="100" w:afterAutospacing="1"/>
        <w:rPr>
          <w:rFonts w:ascii="Arial" w:hAnsi="Arial" w:cs="Arial"/>
          <w:b/>
          <w:bCs/>
          <w:color w:val="000000" w:themeColor="text1"/>
        </w:rPr>
      </w:pPr>
    </w:p>
    <w:p w:rsidR="00053635" w:rsidRPr="00B14479" w:rsidRDefault="00EC53E0" w:rsidP="00B14479">
      <w:pPr>
        <w:jc w:val="center"/>
        <w:rPr>
          <w:rFonts w:ascii="Arial" w:hAnsi="Arial" w:cs="Arial"/>
          <w:color w:val="000000" w:themeColor="text1"/>
          <w:lang w:val="bs-Latn-BA" w:eastAsia="bs-Latn-BA"/>
        </w:rPr>
      </w:pP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ЗАКОН</w:t>
      </w:r>
      <w:r w:rsidR="00053635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 </w:t>
      </w:r>
      <w:r w:rsidR="00053635" w:rsidRPr="00B14479">
        <w:rPr>
          <w:rFonts w:ascii="Arial" w:hAnsi="Arial" w:cs="Arial"/>
          <w:color w:val="000000" w:themeColor="text1"/>
          <w:lang w:val="bs-Latn-BA" w:eastAsia="bs-Latn-BA"/>
        </w:rPr>
        <w:t xml:space="preserve"> </w:t>
      </w:r>
    </w:p>
    <w:p w:rsidR="00232ED5" w:rsidRPr="00B14479" w:rsidRDefault="00EC53E0" w:rsidP="00B14479">
      <w:pPr>
        <w:jc w:val="center"/>
        <w:rPr>
          <w:rFonts w:ascii="Arial" w:hAnsi="Arial" w:cs="Arial"/>
          <w:b/>
          <w:bCs/>
          <w:color w:val="000000" w:themeColor="text1"/>
          <w:lang w:val="bs-Latn-BA" w:eastAsia="bs-Latn-BA"/>
        </w:rPr>
      </w:pPr>
      <w:bookmarkStart w:id="0" w:name="_VPID_27"/>
      <w:bookmarkEnd w:id="0"/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О</w:t>
      </w:r>
      <w:r w:rsidR="00C13866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ИЗМЈЕНАМА</w:t>
      </w:r>
      <w:r w:rsidR="00646146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И</w:t>
      </w:r>
      <w:r w:rsidR="009B258F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ДОПУНИ</w:t>
      </w:r>
      <w:r w:rsidR="0010283A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ЗАКОНА</w:t>
      </w:r>
      <w:r w:rsidR="00053635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О</w:t>
      </w:r>
      <w:r w:rsidR="00053635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  <w:r w:rsidR="00AF757A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ПЛАТА</w:t>
      </w: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МА</w:t>
      </w:r>
      <w:r w:rsidR="0033195A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И</w:t>
      </w:r>
      <w:r w:rsidR="0033195A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ДРУГИМ</w:t>
      </w:r>
      <w:r w:rsidR="0033195A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НАКНАДАМА</w:t>
      </w:r>
      <w:r w:rsidR="0033195A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  <w:r w:rsidR="00232ED5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</w:p>
    <w:p w:rsidR="00053635" w:rsidRPr="00B14479" w:rsidRDefault="00EC53E0" w:rsidP="00B14479">
      <w:pPr>
        <w:jc w:val="center"/>
        <w:rPr>
          <w:rFonts w:ascii="Arial" w:hAnsi="Arial" w:cs="Arial"/>
          <w:b/>
          <w:bCs/>
          <w:color w:val="000000" w:themeColor="text1"/>
          <w:lang w:val="bs-Latn-BA" w:eastAsia="bs-Latn-BA"/>
        </w:rPr>
      </w:pP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СУДИЈА</w:t>
      </w:r>
      <w:r w:rsidR="00CA271B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И</w:t>
      </w:r>
      <w:r w:rsidR="00CA271B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ТУЖИЛАЦА</w:t>
      </w:r>
      <w:r w:rsidR="00CA271B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У</w:t>
      </w:r>
      <w:r w:rsidR="00CA271B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ФЕДЕРАЦИЈИ</w:t>
      </w:r>
      <w:r w:rsidR="00CA271B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БОСНЕ</w:t>
      </w:r>
      <w:r w:rsidR="00CA271B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И</w:t>
      </w:r>
      <w:r w:rsidR="00CA271B"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 xml:space="preserve"> </w:t>
      </w:r>
      <w:r w:rsidRPr="00B14479">
        <w:rPr>
          <w:rFonts w:ascii="Arial" w:hAnsi="Arial" w:cs="Arial"/>
          <w:b/>
          <w:bCs/>
          <w:color w:val="000000" w:themeColor="text1"/>
          <w:lang w:val="bs-Latn-BA" w:eastAsia="bs-Latn-BA"/>
        </w:rPr>
        <w:t>ХЕРЦЕГОВИНЕ</w:t>
      </w:r>
    </w:p>
    <w:p w:rsidR="00053635" w:rsidRPr="00B14479" w:rsidRDefault="00053635" w:rsidP="00B14479">
      <w:pPr>
        <w:tabs>
          <w:tab w:val="left" w:pos="1590"/>
        </w:tabs>
        <w:jc w:val="center"/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B14479" w:rsidRPr="00B14479" w:rsidRDefault="00B14479" w:rsidP="00B14479">
      <w:pPr>
        <w:rPr>
          <w:rFonts w:ascii="Arial" w:hAnsi="Arial" w:cs="Arial"/>
          <w:b/>
          <w:color w:val="000000" w:themeColor="text1"/>
        </w:rPr>
      </w:pPr>
    </w:p>
    <w:p w:rsidR="00B14479" w:rsidRPr="00B14479" w:rsidRDefault="00B14479" w:rsidP="00B14479">
      <w:pPr>
        <w:rPr>
          <w:rFonts w:ascii="Arial" w:hAnsi="Arial" w:cs="Arial"/>
          <w:b/>
          <w:color w:val="000000" w:themeColor="text1"/>
        </w:rPr>
      </w:pPr>
    </w:p>
    <w:p w:rsidR="00B14479" w:rsidRPr="00B14479" w:rsidRDefault="00B14479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B14479" w:rsidRPr="00B14479" w:rsidRDefault="00B14479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053635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EC53E0" w:rsidP="00B14479">
      <w:pPr>
        <w:jc w:val="center"/>
        <w:rPr>
          <w:rFonts w:ascii="Arial" w:hAnsi="Arial" w:cs="Arial"/>
          <w:b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t>Сарајево</w:t>
      </w:r>
      <w:r w:rsidR="005364D0" w:rsidRPr="00B14479">
        <w:rPr>
          <w:rFonts w:ascii="Arial" w:hAnsi="Arial" w:cs="Arial"/>
          <w:b/>
          <w:color w:val="000000" w:themeColor="text1"/>
        </w:rPr>
        <w:t xml:space="preserve">, </w:t>
      </w:r>
      <w:r w:rsidRPr="00B14479">
        <w:rPr>
          <w:rFonts w:ascii="Arial" w:hAnsi="Arial" w:cs="Arial"/>
          <w:b/>
        </w:rPr>
        <w:t>јуни</w:t>
      </w:r>
      <w:r w:rsidR="00A751D7" w:rsidRPr="00B14479">
        <w:rPr>
          <w:rFonts w:ascii="Arial" w:hAnsi="Arial" w:cs="Arial"/>
          <w:b/>
        </w:rPr>
        <w:t xml:space="preserve"> 202</w:t>
      </w:r>
      <w:r w:rsidR="00AD3C48" w:rsidRPr="00B14479">
        <w:rPr>
          <w:rFonts w:ascii="Arial" w:hAnsi="Arial" w:cs="Arial"/>
          <w:b/>
        </w:rPr>
        <w:t>2</w:t>
      </w:r>
      <w:r w:rsidR="00053635" w:rsidRPr="00B14479">
        <w:rPr>
          <w:rFonts w:ascii="Arial" w:hAnsi="Arial" w:cs="Arial"/>
          <w:b/>
        </w:rPr>
        <w:t xml:space="preserve">. </w:t>
      </w:r>
      <w:r w:rsidRPr="00B14479">
        <w:rPr>
          <w:rFonts w:ascii="Arial" w:hAnsi="Arial" w:cs="Arial"/>
          <w:b/>
        </w:rPr>
        <w:t>године</w:t>
      </w:r>
    </w:p>
    <w:p w:rsidR="0010283A" w:rsidRPr="00B14479" w:rsidRDefault="00053635" w:rsidP="00B14479">
      <w:pPr>
        <w:jc w:val="center"/>
        <w:rPr>
          <w:rFonts w:ascii="Arial" w:hAnsi="Arial" w:cs="Arial"/>
          <w:b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br w:type="page"/>
      </w:r>
      <w:r w:rsidR="00EC53E0" w:rsidRPr="00B14479">
        <w:rPr>
          <w:rFonts w:ascii="Arial" w:hAnsi="Arial" w:cs="Arial"/>
          <w:b/>
          <w:color w:val="000000" w:themeColor="text1"/>
        </w:rPr>
        <w:lastRenderedPageBreak/>
        <w:t>ПРИЈЕДЛОГ</w:t>
      </w:r>
      <w:r w:rsidR="00B14479" w:rsidRPr="00B14479">
        <w:rPr>
          <w:rFonts w:ascii="Arial" w:hAnsi="Arial" w:cs="Arial"/>
          <w:b/>
          <w:color w:val="000000" w:themeColor="text1"/>
        </w:rPr>
        <w:t xml:space="preserve"> ЗА ДОНОШЕЊЕ ЗАКОНА ПО СКРАЋЕНОМ ПОСТУПКУ</w:t>
      </w:r>
    </w:p>
    <w:p w:rsidR="0010283A" w:rsidRPr="00B14479" w:rsidRDefault="0010283A" w:rsidP="00B14479">
      <w:pPr>
        <w:jc w:val="both"/>
        <w:rPr>
          <w:rFonts w:ascii="Arial" w:hAnsi="Arial" w:cs="Arial"/>
          <w:color w:val="000000" w:themeColor="text1"/>
        </w:rPr>
      </w:pPr>
    </w:p>
    <w:p w:rsidR="0010283A" w:rsidRPr="00B14479" w:rsidRDefault="00EC53E0" w:rsidP="00B14479">
      <w:pPr>
        <w:pStyle w:val="Default"/>
        <w:ind w:firstLine="720"/>
        <w:jc w:val="both"/>
        <w:rPr>
          <w:rFonts w:ascii="Arial" w:hAnsi="Arial" w:cs="Arial"/>
          <w:color w:val="000000" w:themeColor="text1"/>
          <w:lang w:val="hr-HR"/>
        </w:rPr>
      </w:pPr>
      <w:r w:rsidRPr="00B14479">
        <w:rPr>
          <w:rFonts w:ascii="Arial" w:hAnsi="Arial" w:cs="Arial"/>
          <w:color w:val="000000" w:themeColor="text1"/>
          <w:lang w:val="hr-HR"/>
        </w:rPr>
        <w:t>Поступајући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у</w:t>
      </w:r>
      <w:r w:rsidR="00795DD9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складу</w:t>
      </w:r>
      <w:r w:rsidR="00795DD9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с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одредбама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члана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26. </w:t>
      </w:r>
      <w:r w:rsidRPr="00B14479">
        <w:rPr>
          <w:rFonts w:ascii="Arial" w:hAnsi="Arial" w:cs="Arial"/>
          <w:color w:val="000000" w:themeColor="text1"/>
          <w:lang w:val="hr-HR"/>
        </w:rPr>
        <w:t>Пословника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о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раду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Владе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Федерације</w:t>
      </w:r>
      <w:r w:rsidR="00476540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Босне</w:t>
      </w:r>
      <w:r w:rsidR="00476540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и</w:t>
      </w:r>
      <w:r w:rsidR="00476540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Херцеговине</w:t>
      </w:r>
      <w:r w:rsidR="00476540" w:rsidRPr="00B14479">
        <w:rPr>
          <w:rFonts w:ascii="Arial" w:hAnsi="Arial" w:cs="Arial"/>
          <w:color w:val="000000" w:themeColor="text1"/>
          <w:lang w:val="hr-HR"/>
        </w:rPr>
        <w:t xml:space="preserve"> – </w:t>
      </w:r>
      <w:r w:rsidR="00B14479" w:rsidRPr="00B14479">
        <w:rPr>
          <w:rFonts w:ascii="Arial" w:hAnsi="Arial" w:cs="Arial"/>
          <w:color w:val="000000" w:themeColor="text1"/>
          <w:lang w:val="hr-HR"/>
        </w:rPr>
        <w:t>прe</w:t>
      </w:r>
      <w:r w:rsidRPr="00B14479">
        <w:rPr>
          <w:rFonts w:ascii="Arial" w:hAnsi="Arial" w:cs="Arial"/>
          <w:color w:val="000000" w:themeColor="text1"/>
          <w:lang w:val="hr-HR"/>
        </w:rPr>
        <w:t>чишћен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текст</w:t>
      </w:r>
      <w:r w:rsidR="00B14479" w:rsidRPr="00B14479">
        <w:rPr>
          <w:rFonts w:ascii="Arial" w:hAnsi="Arial" w:cs="Arial"/>
          <w:color w:val="000000" w:themeColor="text1"/>
          <w:lang w:val="hr-HR"/>
        </w:rPr>
        <w:t xml:space="preserve"> (</w:t>
      </w:r>
      <w:r w:rsidR="0010283A" w:rsidRPr="00B14479">
        <w:rPr>
          <w:rFonts w:ascii="Arial" w:hAnsi="Arial" w:cs="Arial"/>
          <w:color w:val="000000" w:themeColor="text1"/>
          <w:lang w:val="hr-HR"/>
        </w:rPr>
        <w:t>„</w:t>
      </w:r>
      <w:r w:rsidRPr="00B14479">
        <w:rPr>
          <w:rFonts w:ascii="Arial" w:hAnsi="Arial" w:cs="Arial"/>
          <w:color w:val="000000" w:themeColor="text1"/>
          <w:lang w:val="hr-HR"/>
        </w:rPr>
        <w:t>Службене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новине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Федерације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БиХ</w:t>
      </w:r>
      <w:r w:rsidR="00476540" w:rsidRPr="00B14479">
        <w:rPr>
          <w:rFonts w:ascii="Arial" w:hAnsi="Arial" w:cs="Arial"/>
          <w:color w:val="000000" w:themeColor="text1"/>
          <w:lang w:val="hr-HR"/>
        </w:rPr>
        <w:t xml:space="preserve">“, </w:t>
      </w:r>
      <w:r w:rsidR="00B14479" w:rsidRPr="00B14479">
        <w:rPr>
          <w:rFonts w:ascii="Arial" w:hAnsi="Arial" w:cs="Arial"/>
          <w:color w:val="000000" w:themeColor="text1"/>
          <w:lang w:val="hr-HR"/>
        </w:rPr>
        <w:t>бр.</w:t>
      </w:r>
      <w:r w:rsidR="00476540" w:rsidRPr="00B14479">
        <w:rPr>
          <w:rFonts w:ascii="Arial" w:hAnsi="Arial" w:cs="Arial"/>
          <w:color w:val="000000" w:themeColor="text1"/>
          <w:lang w:val="hr-HR"/>
        </w:rPr>
        <w:t xml:space="preserve"> 6/10, </w:t>
      </w:r>
      <w:r w:rsidR="00035F31" w:rsidRPr="00B14479">
        <w:rPr>
          <w:rFonts w:ascii="Arial" w:hAnsi="Arial" w:cs="Arial"/>
          <w:color w:val="000000" w:themeColor="text1"/>
          <w:lang w:val="hr-HR"/>
        </w:rPr>
        <w:t>37/10, 62/10,</w:t>
      </w:r>
      <w:r w:rsidR="00476540" w:rsidRPr="00B14479">
        <w:rPr>
          <w:rFonts w:ascii="Arial" w:hAnsi="Arial" w:cs="Arial"/>
          <w:color w:val="000000" w:themeColor="text1"/>
          <w:lang w:val="hr-HR"/>
        </w:rPr>
        <w:t xml:space="preserve"> 39/20</w:t>
      </w:r>
      <w:r w:rsidR="00035F31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и</w:t>
      </w:r>
      <w:r w:rsidR="00035F31" w:rsidRPr="00B14479">
        <w:rPr>
          <w:rFonts w:ascii="Arial" w:hAnsi="Arial" w:cs="Arial"/>
          <w:color w:val="000000" w:themeColor="text1"/>
          <w:lang w:val="hr-HR"/>
        </w:rPr>
        <w:t xml:space="preserve"> 67/21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) </w:t>
      </w:r>
      <w:r w:rsidRPr="00B14479">
        <w:rPr>
          <w:rFonts w:ascii="Arial" w:hAnsi="Arial" w:cs="Arial"/>
          <w:color w:val="000000" w:themeColor="text1"/>
          <w:lang w:val="hr-HR"/>
        </w:rPr>
        <w:t>предлажемо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доношење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Закона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о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измјенама</w:t>
      </w:r>
      <w:r w:rsidR="009B258F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и</w:t>
      </w:r>
      <w:r w:rsidR="009B258F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допуни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Закона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о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плата</w:t>
      </w:r>
      <w:r w:rsidRPr="00B14479">
        <w:rPr>
          <w:rFonts w:ascii="Arial" w:hAnsi="Arial" w:cs="Arial"/>
          <w:color w:val="000000" w:themeColor="text1"/>
        </w:rPr>
        <w:t>ма</w:t>
      </w:r>
      <w:r w:rsidR="0033195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3195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другим</w:t>
      </w:r>
      <w:r w:rsidR="0033195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накнадама</w:t>
      </w:r>
      <w:r w:rsidR="0033195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судија</w:t>
      </w:r>
      <w:r w:rsidR="00795DD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795DD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тужилаца</w:t>
      </w:r>
      <w:r w:rsidR="00795DD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Федерацији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33195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по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скраћеном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поступку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. </w:t>
      </w:r>
      <w:r w:rsidRPr="00B14479">
        <w:rPr>
          <w:rFonts w:ascii="Arial" w:hAnsi="Arial" w:cs="Arial"/>
          <w:color w:val="000000" w:themeColor="text1"/>
          <w:lang w:val="hr-HR"/>
        </w:rPr>
        <w:t>Као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основни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разлог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за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доношење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овог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закона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по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скраћеном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поступку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истичемо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да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се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у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конкретном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случају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ради</w:t>
      </w:r>
      <w:r w:rsidR="000A0C21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о</w:t>
      </w:r>
      <w:r w:rsidR="000A0C21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имплементацији</w:t>
      </w:r>
      <w:r w:rsidR="000A0C21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одлука</w:t>
      </w:r>
      <w:r w:rsidR="000A0C21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Уставног</w:t>
      </w:r>
      <w:r w:rsidR="003714BE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суда</w:t>
      </w:r>
      <w:r w:rsidR="003714BE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Босне</w:t>
      </w:r>
      <w:r w:rsidR="003714BE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и</w:t>
      </w:r>
      <w:r w:rsidR="003714BE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Херцеговине</w:t>
      </w:r>
      <w:r w:rsidR="003714BE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="00646146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о</w:t>
      </w:r>
      <w:r w:rsidR="00646146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допустивости</w:t>
      </w:r>
      <w:r w:rsidR="00646146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и</w:t>
      </w:r>
      <w:r w:rsidR="00646146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меритуму</w:t>
      </w:r>
      <w:r w:rsidR="00646146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број</w:t>
      </w:r>
      <w:r w:rsidR="00646146" w:rsidRPr="00B14479">
        <w:rPr>
          <w:rFonts w:ascii="Arial" w:hAnsi="Arial" w:cs="Arial"/>
          <w:color w:val="000000" w:themeColor="text1"/>
          <w:lang w:val="hr-HR"/>
        </w:rPr>
        <w:t xml:space="preserve">: </w:t>
      </w:r>
      <w:r w:rsidRPr="00B14479">
        <w:rPr>
          <w:rFonts w:ascii="Arial" w:hAnsi="Arial" w:cs="Arial"/>
          <w:color w:val="000000" w:themeColor="text1"/>
          <w:lang w:val="hr-BA"/>
        </w:rPr>
        <w:t>АП</w:t>
      </w:r>
      <w:r w:rsidR="000A0C21" w:rsidRPr="00B14479">
        <w:rPr>
          <w:rFonts w:ascii="Arial" w:hAnsi="Arial" w:cs="Arial"/>
          <w:color w:val="000000" w:themeColor="text1"/>
          <w:lang w:val="hr-BA"/>
        </w:rPr>
        <w:t xml:space="preserve"> </w:t>
      </w:r>
      <w:r w:rsidR="00646146" w:rsidRPr="00B14479">
        <w:rPr>
          <w:rFonts w:ascii="Arial" w:hAnsi="Arial" w:cs="Arial"/>
          <w:color w:val="000000" w:themeColor="text1"/>
          <w:lang w:val="hr-BA"/>
        </w:rPr>
        <w:t xml:space="preserve">- </w:t>
      </w:r>
      <w:r w:rsidR="000A0C21" w:rsidRPr="00B14479">
        <w:rPr>
          <w:rFonts w:ascii="Arial" w:hAnsi="Arial" w:cs="Arial"/>
          <w:color w:val="000000" w:themeColor="text1"/>
          <w:lang w:val="hr-BA"/>
        </w:rPr>
        <w:t xml:space="preserve">2985/19 </w:t>
      </w:r>
      <w:r w:rsidRPr="00B14479">
        <w:rPr>
          <w:rFonts w:ascii="Arial" w:hAnsi="Arial" w:cs="Arial"/>
          <w:color w:val="000000" w:themeColor="text1"/>
          <w:lang w:val="hr-BA"/>
        </w:rPr>
        <w:t>од</w:t>
      </w:r>
      <w:r w:rsidR="000A0C21" w:rsidRPr="00B14479">
        <w:rPr>
          <w:rFonts w:ascii="Arial" w:hAnsi="Arial" w:cs="Arial"/>
          <w:color w:val="000000" w:themeColor="text1"/>
          <w:lang w:val="hr-BA"/>
        </w:rPr>
        <w:t xml:space="preserve"> 08.07.2021. </w:t>
      </w:r>
      <w:r w:rsidRPr="00B14479">
        <w:rPr>
          <w:rFonts w:ascii="Arial" w:hAnsi="Arial" w:cs="Arial"/>
          <w:color w:val="000000" w:themeColor="text1"/>
          <w:lang w:val="hr-BA"/>
        </w:rPr>
        <w:t>године</w:t>
      </w:r>
      <w:r w:rsidR="000A0C21" w:rsidRPr="00B14479">
        <w:rPr>
          <w:rFonts w:ascii="Arial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hAnsi="Arial" w:cs="Arial"/>
          <w:color w:val="000000" w:themeColor="text1"/>
          <w:lang w:val="hr-BA"/>
        </w:rPr>
        <w:t>и</w:t>
      </w:r>
      <w:r w:rsidR="000A0C21" w:rsidRPr="00B14479">
        <w:rPr>
          <w:rFonts w:ascii="Arial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hAnsi="Arial" w:cs="Arial"/>
          <w:color w:val="000000" w:themeColor="text1"/>
          <w:lang w:val="hr-BA"/>
        </w:rPr>
        <w:t>У</w:t>
      </w:r>
      <w:r w:rsidR="00B14479" w:rsidRPr="00B14479">
        <w:rPr>
          <w:rFonts w:ascii="Arial" w:hAnsi="Arial" w:cs="Arial"/>
          <w:color w:val="000000" w:themeColor="text1"/>
          <w:lang w:val="hr-BA"/>
        </w:rPr>
        <w:t>-</w:t>
      </w:r>
      <w:r w:rsidR="000A0C21" w:rsidRPr="00B14479">
        <w:rPr>
          <w:rFonts w:ascii="Arial" w:hAnsi="Arial" w:cs="Arial"/>
          <w:color w:val="000000" w:themeColor="text1"/>
          <w:lang w:val="hr-BA"/>
        </w:rPr>
        <w:t xml:space="preserve">7/21 </w:t>
      </w:r>
      <w:r w:rsidRPr="00B14479">
        <w:rPr>
          <w:rFonts w:ascii="Arial" w:hAnsi="Arial" w:cs="Arial"/>
          <w:color w:val="000000" w:themeColor="text1"/>
          <w:lang w:val="hr-BA"/>
        </w:rPr>
        <w:t>од</w:t>
      </w:r>
      <w:r w:rsidR="000A0C21" w:rsidRPr="00B14479">
        <w:rPr>
          <w:rFonts w:ascii="Arial" w:hAnsi="Arial" w:cs="Arial"/>
          <w:color w:val="000000" w:themeColor="text1"/>
          <w:lang w:val="hr-BA"/>
        </w:rPr>
        <w:t xml:space="preserve"> 23.09.2021. </w:t>
      </w:r>
      <w:r w:rsidRPr="00B14479">
        <w:rPr>
          <w:rFonts w:ascii="Arial" w:hAnsi="Arial" w:cs="Arial"/>
          <w:color w:val="000000" w:themeColor="text1"/>
          <w:lang w:val="hr-BA"/>
        </w:rPr>
        <w:t>године</w:t>
      </w:r>
      <w:r w:rsidR="000A0C21" w:rsidRPr="00B14479">
        <w:rPr>
          <w:rFonts w:ascii="Arial" w:hAnsi="Arial" w:cs="Arial"/>
          <w:color w:val="000000" w:themeColor="text1"/>
          <w:lang w:val="hr-BA"/>
        </w:rPr>
        <w:t xml:space="preserve">, </w:t>
      </w:r>
      <w:r w:rsidRPr="00B14479">
        <w:rPr>
          <w:rFonts w:ascii="Arial" w:hAnsi="Arial" w:cs="Arial"/>
          <w:color w:val="000000" w:themeColor="text1"/>
          <w:lang w:val="hr-BA"/>
        </w:rPr>
        <w:t>да</w:t>
      </w:r>
      <w:r w:rsidR="000A0C21" w:rsidRPr="00B14479">
        <w:rPr>
          <w:rFonts w:ascii="Arial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hAnsi="Arial" w:cs="Arial"/>
          <w:color w:val="000000" w:themeColor="text1"/>
          <w:lang w:val="hr-BA"/>
        </w:rPr>
        <w:t>се</w:t>
      </w:r>
      <w:r w:rsidR="000A0C21" w:rsidRPr="00B14479">
        <w:rPr>
          <w:rFonts w:ascii="Arial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не</w:t>
      </w:r>
      <w:r w:rsidR="00B14479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ради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о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сложеном</w:t>
      </w:r>
      <w:r w:rsidR="00B14479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и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обимном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закону</w:t>
      </w:r>
      <w:r w:rsidR="000A0C21" w:rsidRPr="00B14479">
        <w:rPr>
          <w:rFonts w:ascii="Arial" w:hAnsi="Arial" w:cs="Arial"/>
          <w:color w:val="000000" w:themeColor="text1"/>
          <w:lang w:val="hr-HR"/>
        </w:rPr>
        <w:t>,</w:t>
      </w:r>
      <w:r w:rsidR="00B14479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те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да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су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у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том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смислу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испуњени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услови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из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члана</w:t>
      </w:r>
      <w:r w:rsidR="00B14479" w:rsidRPr="00B14479">
        <w:rPr>
          <w:rFonts w:ascii="Arial" w:hAnsi="Arial" w:cs="Arial"/>
          <w:color w:val="000000" w:themeColor="text1"/>
          <w:lang w:val="hr-HR"/>
        </w:rPr>
        <w:t xml:space="preserve"> 172. </w:t>
      </w:r>
      <w:r w:rsidRPr="00B14479">
        <w:rPr>
          <w:rFonts w:ascii="Arial" w:hAnsi="Arial" w:cs="Arial"/>
          <w:color w:val="000000" w:themeColor="text1"/>
        </w:rPr>
        <w:t>Пословника</w:t>
      </w:r>
      <w:r w:rsidR="0064614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Представничког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дома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Парламента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10283A" w:rsidRPr="00B14479">
        <w:rPr>
          <w:rFonts w:ascii="Arial" w:hAnsi="Arial" w:cs="Arial"/>
          <w:color w:val="000000" w:themeColor="text1"/>
        </w:rPr>
        <w:t xml:space="preserve"> (“</w:t>
      </w:r>
      <w:r w:rsidRPr="00B14479">
        <w:rPr>
          <w:rFonts w:ascii="Arial" w:hAnsi="Arial" w:cs="Arial"/>
          <w:color w:val="000000" w:themeColor="text1"/>
        </w:rPr>
        <w:t>Службене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новине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Федерације</w:t>
      </w:r>
      <w:r w:rsidR="00476540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БиХ</w:t>
      </w:r>
      <w:r w:rsidR="00476540" w:rsidRPr="00B14479">
        <w:rPr>
          <w:rFonts w:ascii="Arial" w:hAnsi="Arial" w:cs="Arial"/>
          <w:color w:val="000000" w:themeColor="text1"/>
          <w:lang w:val="hr-HR"/>
        </w:rPr>
        <w:t xml:space="preserve">“, </w:t>
      </w:r>
      <w:r w:rsidR="00B14479" w:rsidRPr="00B14479">
        <w:rPr>
          <w:rFonts w:ascii="Arial" w:hAnsi="Arial" w:cs="Arial"/>
          <w:color w:val="000000" w:themeColor="text1"/>
          <w:lang w:val="hr-HR"/>
        </w:rPr>
        <w:t xml:space="preserve">бр. </w:t>
      </w:r>
      <w:r w:rsidR="00476540" w:rsidRPr="00B14479">
        <w:rPr>
          <w:rFonts w:ascii="Arial" w:hAnsi="Arial" w:cs="Arial"/>
          <w:color w:val="000000" w:themeColor="text1"/>
          <w:lang w:val="hr-HR"/>
        </w:rPr>
        <w:t xml:space="preserve">69/07, </w:t>
      </w:r>
      <w:r w:rsidR="0010283A" w:rsidRPr="00B14479">
        <w:rPr>
          <w:rFonts w:ascii="Arial" w:hAnsi="Arial" w:cs="Arial"/>
          <w:color w:val="000000" w:themeColor="text1"/>
          <w:lang w:val="hr-HR"/>
        </w:rPr>
        <w:t>2/08</w:t>
      </w:r>
      <w:r w:rsidR="00476540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и</w:t>
      </w:r>
      <w:r w:rsidR="00476540" w:rsidRPr="00B14479">
        <w:rPr>
          <w:rFonts w:ascii="Arial" w:hAnsi="Arial" w:cs="Arial"/>
          <w:color w:val="000000" w:themeColor="text1"/>
          <w:lang w:val="hr-HR"/>
        </w:rPr>
        <w:t xml:space="preserve"> 26/20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) </w:t>
      </w:r>
      <w:r w:rsidRPr="00B14479">
        <w:rPr>
          <w:rFonts w:ascii="Arial" w:hAnsi="Arial" w:cs="Arial"/>
          <w:color w:val="000000" w:themeColor="text1"/>
          <w:lang w:val="hr-HR"/>
        </w:rPr>
        <w:t>и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члана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164. </w:t>
      </w:r>
      <w:r w:rsidRPr="00B14479">
        <w:rPr>
          <w:rFonts w:ascii="Arial" w:hAnsi="Arial" w:cs="Arial"/>
          <w:color w:val="000000" w:themeColor="text1"/>
          <w:lang w:val="hr-HR"/>
        </w:rPr>
        <w:t>Пословника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о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раду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Дома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народа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Парламента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Федерације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Босне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и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Херцеговине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="0010283A" w:rsidRPr="00B14479">
        <w:rPr>
          <w:rFonts w:ascii="Arial" w:hAnsi="Arial" w:cs="Arial"/>
          <w:color w:val="000000" w:themeColor="text1"/>
        </w:rPr>
        <w:t>(“</w:t>
      </w:r>
      <w:r w:rsidRPr="00B14479">
        <w:rPr>
          <w:rFonts w:ascii="Arial" w:hAnsi="Arial" w:cs="Arial"/>
          <w:color w:val="000000" w:themeColor="text1"/>
        </w:rPr>
        <w:t>Службене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новине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Федерације</w:t>
      </w:r>
      <w:r w:rsidR="0010283A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БиХ</w:t>
      </w:r>
      <w:r w:rsidR="0010283A" w:rsidRPr="00B14479">
        <w:rPr>
          <w:rFonts w:ascii="Arial" w:hAnsi="Arial" w:cs="Arial"/>
          <w:color w:val="000000" w:themeColor="text1"/>
          <w:lang w:val="hr-HR"/>
        </w:rPr>
        <w:t>“</w:t>
      </w:r>
      <w:r w:rsidR="00646146" w:rsidRPr="00B14479">
        <w:rPr>
          <w:rFonts w:ascii="Arial" w:hAnsi="Arial" w:cs="Arial"/>
          <w:color w:val="000000" w:themeColor="text1"/>
          <w:lang w:val="hr-HR"/>
        </w:rPr>
        <w:t>,</w:t>
      </w:r>
      <w:r w:rsidR="00476540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бр</w:t>
      </w:r>
      <w:r w:rsidR="00476540" w:rsidRPr="00B14479">
        <w:rPr>
          <w:rFonts w:ascii="Arial" w:hAnsi="Arial" w:cs="Arial"/>
          <w:color w:val="000000" w:themeColor="text1"/>
          <w:lang w:val="hr-HR"/>
        </w:rPr>
        <w:t xml:space="preserve">. 27/03, </w:t>
      </w:r>
      <w:r w:rsidR="0010283A" w:rsidRPr="00B14479">
        <w:rPr>
          <w:rFonts w:ascii="Arial" w:hAnsi="Arial" w:cs="Arial"/>
          <w:color w:val="000000" w:themeColor="text1"/>
          <w:lang w:val="hr-HR"/>
        </w:rPr>
        <w:t>21/09</w:t>
      </w:r>
      <w:r w:rsidR="00476540" w:rsidRPr="00B14479">
        <w:rPr>
          <w:rFonts w:ascii="Arial" w:hAnsi="Arial" w:cs="Arial"/>
          <w:color w:val="000000" w:themeColor="text1"/>
          <w:lang w:val="hr-HR"/>
        </w:rPr>
        <w:t xml:space="preserve"> </w:t>
      </w:r>
      <w:r w:rsidRPr="00B14479">
        <w:rPr>
          <w:rFonts w:ascii="Arial" w:hAnsi="Arial" w:cs="Arial"/>
          <w:color w:val="000000" w:themeColor="text1"/>
          <w:lang w:val="hr-HR"/>
        </w:rPr>
        <w:t>и</w:t>
      </w:r>
      <w:r w:rsidR="00476540" w:rsidRPr="00B14479">
        <w:rPr>
          <w:rFonts w:ascii="Arial" w:hAnsi="Arial" w:cs="Arial"/>
          <w:color w:val="000000" w:themeColor="text1"/>
          <w:lang w:val="hr-HR"/>
        </w:rPr>
        <w:t xml:space="preserve"> 24/20</w:t>
      </w:r>
      <w:r w:rsidR="0010283A" w:rsidRPr="00B14479">
        <w:rPr>
          <w:rFonts w:ascii="Arial" w:hAnsi="Arial" w:cs="Arial"/>
          <w:color w:val="000000" w:themeColor="text1"/>
          <w:lang w:val="hr-HR"/>
        </w:rPr>
        <w:t>).</w:t>
      </w: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B14479" w:rsidRDefault="0010283A" w:rsidP="00B14479">
      <w:pPr>
        <w:rPr>
          <w:rFonts w:ascii="Arial" w:hAnsi="Arial" w:cs="Arial"/>
          <w:b/>
          <w:color w:val="000000" w:themeColor="text1"/>
        </w:rPr>
      </w:pPr>
    </w:p>
    <w:p w:rsidR="00646146" w:rsidRPr="00B14479" w:rsidRDefault="00646146" w:rsidP="00B14479">
      <w:pPr>
        <w:rPr>
          <w:rFonts w:ascii="Arial" w:hAnsi="Arial" w:cs="Arial"/>
          <w:b/>
          <w:color w:val="000000" w:themeColor="text1"/>
        </w:rPr>
      </w:pPr>
    </w:p>
    <w:p w:rsidR="00B14479" w:rsidRPr="00B14479" w:rsidRDefault="00B14479" w:rsidP="00B14479">
      <w:pPr>
        <w:rPr>
          <w:rFonts w:ascii="Arial" w:hAnsi="Arial" w:cs="Arial"/>
          <w:b/>
          <w:color w:val="000000" w:themeColor="text1"/>
        </w:rPr>
      </w:pPr>
    </w:p>
    <w:p w:rsidR="00B14479" w:rsidRPr="00B14479" w:rsidRDefault="00B14479" w:rsidP="00B14479">
      <w:pPr>
        <w:rPr>
          <w:rFonts w:ascii="Arial" w:hAnsi="Arial" w:cs="Arial"/>
          <w:b/>
          <w:color w:val="000000" w:themeColor="text1"/>
        </w:rPr>
      </w:pPr>
    </w:p>
    <w:p w:rsidR="00053635" w:rsidRPr="00B14479" w:rsidRDefault="00EC53E0" w:rsidP="00B14479">
      <w:pPr>
        <w:jc w:val="center"/>
        <w:rPr>
          <w:rFonts w:ascii="Arial" w:hAnsi="Arial" w:cs="Arial"/>
          <w:b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lastRenderedPageBreak/>
        <w:t>З</w:t>
      </w:r>
      <w:r w:rsidR="00053635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А</w:t>
      </w:r>
      <w:r w:rsidR="00053635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К</w:t>
      </w:r>
      <w:r w:rsidR="00053635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О</w:t>
      </w:r>
      <w:r w:rsidR="00053635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Н</w:t>
      </w:r>
    </w:p>
    <w:p w:rsidR="00053635" w:rsidRPr="00B14479" w:rsidRDefault="00EC53E0" w:rsidP="00B14479">
      <w:pPr>
        <w:tabs>
          <w:tab w:val="left" w:pos="1590"/>
        </w:tabs>
        <w:jc w:val="center"/>
        <w:rPr>
          <w:rFonts w:ascii="Arial" w:hAnsi="Arial" w:cs="Arial"/>
          <w:b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t>О</w:t>
      </w:r>
      <w:r w:rsidR="00053635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ИЗМЈЕНАМА</w:t>
      </w:r>
      <w:r w:rsidR="009B258F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И</w:t>
      </w:r>
      <w:r w:rsidR="009B258F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ДОПУНИ</w:t>
      </w:r>
      <w:r w:rsidR="00053635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ЗАКОНА</w:t>
      </w:r>
      <w:r w:rsidR="0033195A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О</w:t>
      </w:r>
      <w:r w:rsidR="0033195A" w:rsidRPr="00B14479">
        <w:rPr>
          <w:rFonts w:ascii="Arial" w:hAnsi="Arial" w:cs="Arial"/>
          <w:b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b/>
          <w:color w:val="000000" w:themeColor="text1"/>
        </w:rPr>
        <w:t>ПЛАТА</w:t>
      </w:r>
      <w:r w:rsidRPr="00B14479">
        <w:rPr>
          <w:rFonts w:ascii="Arial" w:hAnsi="Arial" w:cs="Arial"/>
          <w:b/>
          <w:color w:val="000000" w:themeColor="text1"/>
        </w:rPr>
        <w:t>МА</w:t>
      </w:r>
      <w:r w:rsidR="0033195A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И</w:t>
      </w:r>
      <w:r w:rsidR="0033195A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ДРУГИМ</w:t>
      </w:r>
      <w:r w:rsidR="0033195A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НАКНАДАМА</w:t>
      </w:r>
      <w:r w:rsidR="0033195A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СУДИЈА</w:t>
      </w:r>
      <w:r w:rsidR="00795DD9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И</w:t>
      </w:r>
      <w:r w:rsidR="00795DD9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ТУЖИЛАЦА</w:t>
      </w:r>
      <w:r w:rsidR="00CA271B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У</w:t>
      </w:r>
      <w:r w:rsidR="00CA271B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ФЕДЕРАЦИЈИ</w:t>
      </w:r>
      <w:r w:rsidR="00CA271B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БОСНЕ</w:t>
      </w:r>
      <w:r w:rsidR="00CA271B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И</w:t>
      </w:r>
      <w:r w:rsidR="00CA271B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ХЕРЦЕГОВИНЕ</w:t>
      </w:r>
    </w:p>
    <w:p w:rsidR="00053635" w:rsidRPr="00B14479" w:rsidRDefault="00053635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1F1D43" w:rsidRPr="00B14479" w:rsidRDefault="001F1D43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053635" w:rsidRPr="00B14479" w:rsidRDefault="00EC53E0" w:rsidP="00B14479">
      <w:pPr>
        <w:jc w:val="center"/>
        <w:rPr>
          <w:rFonts w:ascii="Arial" w:hAnsi="Arial" w:cs="Arial"/>
          <w:b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t>Члан</w:t>
      </w:r>
      <w:r w:rsidR="00053635" w:rsidRPr="00B14479">
        <w:rPr>
          <w:rFonts w:ascii="Arial" w:hAnsi="Arial" w:cs="Arial"/>
          <w:b/>
          <w:color w:val="000000" w:themeColor="text1"/>
        </w:rPr>
        <w:t xml:space="preserve"> 1.</w:t>
      </w:r>
    </w:p>
    <w:p w:rsidR="001F1D43" w:rsidRPr="00B14479" w:rsidRDefault="00EC53E0" w:rsidP="00B14479">
      <w:pPr>
        <w:pStyle w:val="NormalWeb"/>
        <w:ind w:firstLine="708"/>
        <w:jc w:val="both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color w:val="000000" w:themeColor="text1"/>
        </w:rPr>
        <w:t>У</w:t>
      </w:r>
      <w:r w:rsid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Закону</w:t>
      </w:r>
      <w:r w:rsidR="00053635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053635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плата</w:t>
      </w:r>
      <w:r w:rsidRPr="00B14479">
        <w:rPr>
          <w:rFonts w:ascii="Arial" w:hAnsi="Arial" w:cs="Arial"/>
          <w:color w:val="000000" w:themeColor="text1"/>
        </w:rPr>
        <w:t>ма</w:t>
      </w:r>
      <w:r w:rsidR="0033195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3195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другим</w:t>
      </w:r>
      <w:r w:rsidR="0033195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накнадама</w:t>
      </w:r>
      <w:r w:rsidR="0033195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судија</w:t>
      </w:r>
      <w:r w:rsidR="00795DD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795DD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тужилаца</w:t>
      </w:r>
      <w:r w:rsidR="00795DD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Федерацији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053635" w:rsidRPr="00B14479">
        <w:rPr>
          <w:rFonts w:ascii="Arial" w:hAnsi="Arial" w:cs="Arial"/>
          <w:color w:val="000000" w:themeColor="text1"/>
        </w:rPr>
        <w:t xml:space="preserve"> ("</w:t>
      </w:r>
      <w:r w:rsidRPr="00B14479">
        <w:rPr>
          <w:rFonts w:ascii="Arial" w:hAnsi="Arial" w:cs="Arial"/>
          <w:color w:val="000000" w:themeColor="text1"/>
        </w:rPr>
        <w:t>Службене</w:t>
      </w:r>
      <w:r w:rsidR="00053635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новине</w:t>
      </w:r>
      <w:r w:rsidR="00053635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053635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БиХ</w:t>
      </w:r>
      <w:r w:rsidR="00053635" w:rsidRPr="00B14479">
        <w:rPr>
          <w:rFonts w:ascii="Arial" w:hAnsi="Arial" w:cs="Arial"/>
          <w:color w:val="000000" w:themeColor="text1"/>
        </w:rPr>
        <w:t xml:space="preserve">", </w:t>
      </w:r>
      <w:r w:rsidRPr="00B14479">
        <w:rPr>
          <w:rFonts w:ascii="Arial" w:hAnsi="Arial" w:cs="Arial"/>
          <w:color w:val="000000" w:themeColor="text1"/>
        </w:rPr>
        <w:t>бр</w:t>
      </w:r>
      <w:r w:rsidR="00053635" w:rsidRPr="00B14479">
        <w:rPr>
          <w:rFonts w:ascii="Arial" w:hAnsi="Arial" w:cs="Arial"/>
          <w:color w:val="000000" w:themeColor="text1"/>
        </w:rPr>
        <w:t>.</w:t>
      </w:r>
      <w:r w:rsidR="0033195A" w:rsidRPr="00B14479">
        <w:rPr>
          <w:rFonts w:ascii="Arial" w:hAnsi="Arial" w:cs="Arial"/>
          <w:color w:val="000000" w:themeColor="text1"/>
        </w:rPr>
        <w:t xml:space="preserve"> 72/05, 22/09</w:t>
      </w:r>
      <w:r w:rsidR="007B6DA8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7B6DA8" w:rsidRPr="00B14479">
        <w:rPr>
          <w:rFonts w:ascii="Arial" w:hAnsi="Arial" w:cs="Arial"/>
          <w:color w:val="000000" w:themeColor="text1"/>
        </w:rPr>
        <w:t xml:space="preserve"> 55/13</w:t>
      </w:r>
      <w:r w:rsidR="00053635" w:rsidRPr="00B14479">
        <w:rPr>
          <w:rFonts w:ascii="Arial" w:hAnsi="Arial" w:cs="Arial"/>
          <w:color w:val="000000" w:themeColor="text1"/>
        </w:rPr>
        <w:t>)</w:t>
      </w:r>
      <w:r w:rsidR="007B6DA8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7B6DA8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члану</w:t>
      </w:r>
      <w:r w:rsidR="007B6DA8" w:rsidRPr="00B14479">
        <w:rPr>
          <w:rFonts w:ascii="Arial" w:hAnsi="Arial" w:cs="Arial"/>
          <w:color w:val="000000" w:themeColor="text1"/>
        </w:rPr>
        <w:t xml:space="preserve"> 4. </w:t>
      </w:r>
      <w:r w:rsidRPr="00B14479">
        <w:rPr>
          <w:rFonts w:ascii="Arial" w:hAnsi="Arial" w:cs="Arial"/>
          <w:color w:val="000000" w:themeColor="text1"/>
        </w:rPr>
        <w:t>став</w:t>
      </w:r>
      <w:r w:rsidR="007B6DA8" w:rsidRPr="00B14479">
        <w:rPr>
          <w:rFonts w:ascii="Arial" w:hAnsi="Arial" w:cs="Arial"/>
          <w:color w:val="000000" w:themeColor="text1"/>
        </w:rPr>
        <w:t xml:space="preserve"> (1) </w:t>
      </w:r>
      <w:r w:rsidRPr="00B14479">
        <w:rPr>
          <w:rFonts w:ascii="Arial" w:hAnsi="Arial" w:cs="Arial"/>
          <w:color w:val="000000" w:themeColor="text1"/>
        </w:rPr>
        <w:t>број</w:t>
      </w:r>
      <w:r w:rsidR="00CE0D0E" w:rsidRPr="00B14479">
        <w:rPr>
          <w:rFonts w:ascii="Arial" w:hAnsi="Arial" w:cs="Arial"/>
          <w:color w:val="000000" w:themeColor="text1"/>
        </w:rPr>
        <w:t xml:space="preserve"> </w:t>
      </w:r>
      <w:r w:rsidR="0039400D" w:rsidRPr="00B14479">
        <w:rPr>
          <w:rFonts w:ascii="Arial" w:hAnsi="Arial" w:cs="Arial"/>
          <w:color w:val="000000" w:themeColor="text1"/>
        </w:rPr>
        <w:t>„</w:t>
      </w:r>
      <w:r w:rsidR="00CE0D0E" w:rsidRPr="00B14479">
        <w:rPr>
          <w:rFonts w:ascii="Arial" w:hAnsi="Arial" w:cs="Arial"/>
          <w:color w:val="000000" w:themeColor="text1"/>
        </w:rPr>
        <w:t>1.200</w:t>
      </w:r>
      <w:r w:rsidR="0039400D" w:rsidRPr="00B14479">
        <w:rPr>
          <w:rFonts w:ascii="Arial" w:hAnsi="Arial" w:cs="Arial"/>
          <w:color w:val="000000" w:themeColor="text1"/>
        </w:rPr>
        <w:t>“</w:t>
      </w:r>
      <w:r w:rsidR="007B6DA8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замјењује</w:t>
      </w:r>
      <w:r w:rsidR="007B6DA8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се</w:t>
      </w:r>
      <w:r w:rsidR="007B6DA8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бројем</w:t>
      </w:r>
      <w:r w:rsidR="00CE0D0E" w:rsidRPr="00B14479">
        <w:rPr>
          <w:rFonts w:ascii="Arial" w:hAnsi="Arial" w:cs="Arial"/>
          <w:color w:val="000000" w:themeColor="text1"/>
        </w:rPr>
        <w:t xml:space="preserve"> </w:t>
      </w:r>
      <w:r w:rsidR="0039400D" w:rsidRPr="00B14479">
        <w:rPr>
          <w:rFonts w:ascii="Arial" w:hAnsi="Arial" w:cs="Arial"/>
          <w:color w:val="000000" w:themeColor="text1"/>
        </w:rPr>
        <w:t>„</w:t>
      </w:r>
      <w:r w:rsidR="00682731" w:rsidRPr="00B14479">
        <w:rPr>
          <w:rFonts w:ascii="Arial" w:hAnsi="Arial" w:cs="Arial"/>
          <w:color w:val="000000" w:themeColor="text1"/>
        </w:rPr>
        <w:t>1.6</w:t>
      </w:r>
      <w:r w:rsidR="00CE0D0E" w:rsidRPr="00B14479">
        <w:rPr>
          <w:rFonts w:ascii="Arial" w:hAnsi="Arial" w:cs="Arial"/>
          <w:color w:val="000000" w:themeColor="text1"/>
        </w:rPr>
        <w:t>00</w:t>
      </w:r>
      <w:r w:rsidR="0039400D" w:rsidRPr="00B14479">
        <w:rPr>
          <w:rFonts w:ascii="Arial" w:hAnsi="Arial" w:cs="Arial"/>
          <w:color w:val="000000" w:themeColor="text1"/>
        </w:rPr>
        <w:t>“</w:t>
      </w:r>
      <w:r w:rsidR="00CE0D0E" w:rsidRPr="00B14479">
        <w:rPr>
          <w:rFonts w:ascii="Arial" w:hAnsi="Arial" w:cs="Arial"/>
          <w:color w:val="000000" w:themeColor="text1"/>
        </w:rPr>
        <w:t xml:space="preserve">. </w:t>
      </w:r>
    </w:p>
    <w:p w:rsidR="00A60FFC" w:rsidRPr="00B14479" w:rsidRDefault="00A60FFC" w:rsidP="00B14479">
      <w:pPr>
        <w:pStyle w:val="NormalWeb"/>
        <w:ind w:firstLine="708"/>
        <w:jc w:val="both"/>
        <w:rPr>
          <w:rFonts w:ascii="Arial" w:hAnsi="Arial" w:cs="Arial"/>
          <w:color w:val="000000" w:themeColor="text1"/>
        </w:rPr>
      </w:pPr>
    </w:p>
    <w:p w:rsidR="00A60FFC" w:rsidRPr="00B14479" w:rsidRDefault="00A60FFC" w:rsidP="00B14479">
      <w:pPr>
        <w:pStyle w:val="NormalWeb"/>
        <w:ind w:firstLine="708"/>
        <w:rPr>
          <w:rFonts w:ascii="Arial" w:hAnsi="Arial" w:cs="Arial"/>
          <w:b/>
        </w:rPr>
      </w:pPr>
      <w:r w:rsidRPr="00B14479">
        <w:rPr>
          <w:rFonts w:ascii="Arial" w:hAnsi="Arial" w:cs="Arial"/>
          <w:b/>
        </w:rPr>
        <w:t xml:space="preserve">                                                   </w:t>
      </w:r>
      <w:r w:rsidR="00EC53E0" w:rsidRPr="00B14479">
        <w:rPr>
          <w:rFonts w:ascii="Arial" w:hAnsi="Arial" w:cs="Arial"/>
          <w:b/>
        </w:rPr>
        <w:t>Члан</w:t>
      </w:r>
      <w:r w:rsidRPr="00B14479">
        <w:rPr>
          <w:rFonts w:ascii="Arial" w:hAnsi="Arial" w:cs="Arial"/>
          <w:b/>
        </w:rPr>
        <w:t xml:space="preserve"> 2.</w:t>
      </w:r>
    </w:p>
    <w:p w:rsidR="00A60FFC" w:rsidRPr="00B14479" w:rsidRDefault="00EC53E0" w:rsidP="00B14479">
      <w:pPr>
        <w:pStyle w:val="NormalWeb"/>
        <w:ind w:firstLine="708"/>
        <w:rPr>
          <w:rFonts w:ascii="Arial" w:hAnsi="Arial" w:cs="Arial"/>
        </w:rPr>
      </w:pPr>
      <w:r w:rsidRPr="00B14479">
        <w:rPr>
          <w:rFonts w:ascii="Arial" w:hAnsi="Arial" w:cs="Arial"/>
        </w:rPr>
        <w:t>У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члану</w:t>
      </w:r>
      <w:r w:rsidR="00A60FFC" w:rsidRPr="00B14479">
        <w:rPr>
          <w:rFonts w:ascii="Arial" w:hAnsi="Arial" w:cs="Arial"/>
        </w:rPr>
        <w:t xml:space="preserve"> 6</w:t>
      </w:r>
      <w:r w:rsidRPr="00B14479">
        <w:rPr>
          <w:rFonts w:ascii="Arial" w:hAnsi="Arial" w:cs="Arial"/>
        </w:rPr>
        <w:t>б</w:t>
      </w:r>
      <w:r w:rsidR="00A60FFC" w:rsidRPr="00B14479">
        <w:rPr>
          <w:rFonts w:ascii="Arial" w:hAnsi="Arial" w:cs="Arial"/>
        </w:rPr>
        <w:t>.</w:t>
      </w:r>
      <w:r w:rsidRPr="00B14479">
        <w:rPr>
          <w:rFonts w:ascii="Arial" w:hAnsi="Arial" w:cs="Arial"/>
        </w:rPr>
        <w:t>став</w:t>
      </w:r>
      <w:r w:rsidR="00A60FFC" w:rsidRPr="00B14479">
        <w:rPr>
          <w:rFonts w:ascii="Arial" w:hAnsi="Arial" w:cs="Arial"/>
        </w:rPr>
        <w:t xml:space="preserve"> (2) </w:t>
      </w:r>
      <w:r w:rsidRPr="00B14479">
        <w:rPr>
          <w:rFonts w:ascii="Arial" w:hAnsi="Arial" w:cs="Arial"/>
        </w:rPr>
        <w:t>ријеч</w:t>
      </w:r>
      <w:r w:rsidR="00A60FFC" w:rsidRPr="00B14479">
        <w:rPr>
          <w:rFonts w:ascii="Arial" w:hAnsi="Arial" w:cs="Arial"/>
        </w:rPr>
        <w:t xml:space="preserve"> „</w:t>
      </w:r>
      <w:r w:rsidRPr="00B14479">
        <w:rPr>
          <w:rFonts w:ascii="Arial" w:hAnsi="Arial" w:cs="Arial"/>
        </w:rPr>
        <w:t>преко</w:t>
      </w:r>
      <w:r w:rsidR="00A60FFC" w:rsidRPr="00B14479">
        <w:rPr>
          <w:rFonts w:ascii="Arial" w:hAnsi="Arial" w:cs="Arial"/>
        </w:rPr>
        <w:t xml:space="preserve">“ </w:t>
      </w:r>
      <w:r w:rsidRPr="00B14479">
        <w:rPr>
          <w:rFonts w:ascii="Arial" w:hAnsi="Arial" w:cs="Arial"/>
        </w:rPr>
        <w:t>замјењује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се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ријечју</w:t>
      </w:r>
      <w:r w:rsidR="00A60FFC" w:rsidRPr="00B14479">
        <w:rPr>
          <w:rFonts w:ascii="Arial" w:hAnsi="Arial" w:cs="Arial"/>
        </w:rPr>
        <w:t xml:space="preserve"> „</w:t>
      </w:r>
      <w:r w:rsidRPr="00B14479">
        <w:rPr>
          <w:rFonts w:ascii="Arial" w:hAnsi="Arial" w:cs="Arial"/>
        </w:rPr>
        <w:t>до</w:t>
      </w:r>
      <w:r w:rsidR="00A60FFC" w:rsidRPr="00B14479">
        <w:rPr>
          <w:rFonts w:ascii="Arial" w:hAnsi="Arial" w:cs="Arial"/>
        </w:rPr>
        <w:t>“.</w:t>
      </w:r>
    </w:p>
    <w:p w:rsidR="00A60FFC" w:rsidRPr="00B14479" w:rsidRDefault="00A60FFC" w:rsidP="00B14479">
      <w:pPr>
        <w:pStyle w:val="NormalWeb"/>
        <w:ind w:firstLine="708"/>
        <w:rPr>
          <w:rFonts w:ascii="Arial" w:hAnsi="Arial" w:cs="Arial"/>
          <w:color w:val="FF0000"/>
        </w:rPr>
      </w:pPr>
    </w:p>
    <w:p w:rsidR="00CE0D0E" w:rsidRPr="00B14479" w:rsidRDefault="00EC53E0" w:rsidP="00B14479">
      <w:pPr>
        <w:pStyle w:val="NormalWeb"/>
        <w:jc w:val="center"/>
        <w:rPr>
          <w:rFonts w:ascii="Arial" w:hAnsi="Arial" w:cs="Arial"/>
          <w:b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t>Члан</w:t>
      </w:r>
      <w:r w:rsidR="00A60FFC" w:rsidRPr="00B14479">
        <w:rPr>
          <w:rFonts w:ascii="Arial" w:hAnsi="Arial" w:cs="Arial"/>
          <w:b/>
          <w:color w:val="000000" w:themeColor="text1"/>
        </w:rPr>
        <w:t xml:space="preserve"> 3</w:t>
      </w:r>
      <w:r w:rsidR="00CE0D0E" w:rsidRPr="00B14479">
        <w:rPr>
          <w:rFonts w:ascii="Arial" w:hAnsi="Arial" w:cs="Arial"/>
          <w:b/>
          <w:color w:val="000000" w:themeColor="text1"/>
        </w:rPr>
        <w:t>.</w:t>
      </w:r>
    </w:p>
    <w:p w:rsidR="0033195A" w:rsidRPr="00B14479" w:rsidRDefault="00EC53E0" w:rsidP="00B14479">
      <w:pPr>
        <w:pStyle w:val="NormalWeb"/>
        <w:ind w:firstLine="567"/>
        <w:jc w:val="both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color w:val="000000" w:themeColor="text1"/>
        </w:rPr>
        <w:t>Иза</w:t>
      </w:r>
      <w:r w:rsidR="0039400D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члана</w:t>
      </w:r>
      <w:r w:rsidR="0039400D" w:rsidRPr="00B14479">
        <w:rPr>
          <w:rFonts w:ascii="Arial" w:hAnsi="Arial" w:cs="Arial"/>
          <w:color w:val="000000" w:themeColor="text1"/>
        </w:rPr>
        <w:t xml:space="preserve"> 6</w:t>
      </w:r>
      <w:r w:rsidRPr="00B14479">
        <w:rPr>
          <w:rFonts w:ascii="Arial" w:hAnsi="Arial" w:cs="Arial"/>
          <w:color w:val="000000" w:themeColor="text1"/>
        </w:rPr>
        <w:t>ц</w:t>
      </w:r>
      <w:r w:rsidR="009B258F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додају</w:t>
      </w:r>
      <w:r w:rsidR="0051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се</w:t>
      </w:r>
      <w:r w:rsidR="0051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нови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</w:t>
      </w:r>
      <w:r w:rsidR="00A4374A" w:rsidRPr="00B14479">
        <w:rPr>
          <w:rFonts w:ascii="Arial" w:hAnsi="Arial" w:cs="Arial"/>
          <w:color w:val="000000" w:themeColor="text1"/>
        </w:rPr>
        <w:t>.</w:t>
      </w:r>
      <w:r w:rsidR="0039400D" w:rsidRPr="00B14479">
        <w:rPr>
          <w:rFonts w:ascii="Arial" w:hAnsi="Arial" w:cs="Arial"/>
          <w:color w:val="000000" w:themeColor="text1"/>
        </w:rPr>
        <w:t xml:space="preserve"> 6</w:t>
      </w:r>
      <w:r w:rsidRPr="00B14479">
        <w:rPr>
          <w:rFonts w:ascii="Arial" w:hAnsi="Arial" w:cs="Arial"/>
          <w:color w:val="000000" w:themeColor="text1"/>
        </w:rPr>
        <w:t>д</w:t>
      </w:r>
      <w:r w:rsidR="0033195A" w:rsidRPr="00B14479">
        <w:rPr>
          <w:rFonts w:ascii="Arial" w:hAnsi="Arial" w:cs="Arial"/>
          <w:color w:val="000000" w:themeColor="text1"/>
        </w:rPr>
        <w:t>.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9B258F" w:rsidRPr="00B14479">
        <w:rPr>
          <w:rFonts w:ascii="Arial" w:hAnsi="Arial" w:cs="Arial"/>
          <w:color w:val="000000" w:themeColor="text1"/>
        </w:rPr>
        <w:t xml:space="preserve"> 6</w:t>
      </w:r>
      <w:r w:rsidRPr="00B14479">
        <w:rPr>
          <w:rFonts w:ascii="Arial" w:hAnsi="Arial" w:cs="Arial"/>
          <w:color w:val="000000" w:themeColor="text1"/>
        </w:rPr>
        <w:t>е</w:t>
      </w:r>
      <w:r w:rsidR="009B258F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који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гласе</w:t>
      </w:r>
      <w:r w:rsidR="0033195A" w:rsidRPr="00B14479">
        <w:rPr>
          <w:rFonts w:ascii="Arial" w:hAnsi="Arial" w:cs="Arial"/>
          <w:color w:val="000000" w:themeColor="text1"/>
        </w:rPr>
        <w:t>:</w:t>
      </w:r>
    </w:p>
    <w:p w:rsidR="00795DD9" w:rsidRPr="00B14479" w:rsidRDefault="00C13866" w:rsidP="0086048B">
      <w:pPr>
        <w:pStyle w:val="NormalWeb"/>
        <w:spacing w:before="0" w:after="0"/>
        <w:jc w:val="center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color w:val="000000" w:themeColor="text1"/>
        </w:rPr>
        <w:t>„</w:t>
      </w:r>
      <w:r w:rsidR="00EC53E0" w:rsidRPr="00B14479">
        <w:rPr>
          <w:rFonts w:ascii="Arial" w:hAnsi="Arial" w:cs="Arial"/>
          <w:color w:val="000000" w:themeColor="text1"/>
        </w:rPr>
        <w:t>Члан</w:t>
      </w:r>
      <w:r w:rsidR="0039400D" w:rsidRPr="00B14479">
        <w:rPr>
          <w:rFonts w:ascii="Arial" w:hAnsi="Arial" w:cs="Arial"/>
          <w:color w:val="000000" w:themeColor="text1"/>
        </w:rPr>
        <w:t xml:space="preserve"> 6</w:t>
      </w:r>
      <w:r w:rsidR="00EC53E0" w:rsidRPr="00B14479">
        <w:rPr>
          <w:rFonts w:ascii="Arial" w:hAnsi="Arial" w:cs="Arial"/>
          <w:color w:val="000000" w:themeColor="text1"/>
        </w:rPr>
        <w:t>д</w:t>
      </w:r>
      <w:r w:rsidR="00F37DEB" w:rsidRPr="00B14479">
        <w:rPr>
          <w:rFonts w:ascii="Arial" w:hAnsi="Arial" w:cs="Arial"/>
          <w:color w:val="000000" w:themeColor="text1"/>
        </w:rPr>
        <w:t>.</w:t>
      </w:r>
    </w:p>
    <w:p w:rsidR="0033195A" w:rsidRPr="00B14479" w:rsidRDefault="00A8704C" w:rsidP="0086048B">
      <w:pPr>
        <w:pStyle w:val="NormalWeb"/>
        <w:spacing w:before="0" w:after="0"/>
        <w:jc w:val="center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color w:val="000000" w:themeColor="text1"/>
        </w:rPr>
        <w:t>(</w:t>
      </w:r>
      <w:r w:rsidR="00EC53E0" w:rsidRPr="00B14479">
        <w:rPr>
          <w:rFonts w:ascii="Arial" w:hAnsi="Arial" w:cs="Arial"/>
          <w:color w:val="000000" w:themeColor="text1"/>
        </w:rPr>
        <w:t>Накнада</w:t>
      </w:r>
      <w:r w:rsidR="0033195A"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за</w:t>
      </w:r>
      <w:r w:rsidR="0033195A"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одвојени</w:t>
      </w:r>
      <w:r w:rsidR="0033195A"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живот</w:t>
      </w:r>
      <w:r w:rsidR="0033195A"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од</w:t>
      </w:r>
      <w:r w:rsidR="0033195A"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породице</w:t>
      </w:r>
      <w:r w:rsidR="00F37DEB"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и</w:t>
      </w:r>
      <w:r w:rsidR="00F37DEB"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смјештај</w:t>
      </w:r>
      <w:r w:rsidR="00F37DEB"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у</w:t>
      </w:r>
      <w:r w:rsidR="00F37DEB"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мјесту</w:t>
      </w:r>
      <w:r w:rsidR="00F37DEB"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рада</w:t>
      </w:r>
      <w:r w:rsidRPr="00B14479">
        <w:rPr>
          <w:rFonts w:ascii="Arial" w:hAnsi="Arial" w:cs="Arial"/>
          <w:color w:val="000000" w:themeColor="text1"/>
        </w:rPr>
        <w:t>)</w:t>
      </w:r>
    </w:p>
    <w:p w:rsidR="00CE0D0E" w:rsidRPr="00B14479" w:rsidRDefault="00EC53E0" w:rsidP="00B14479">
      <w:pPr>
        <w:pStyle w:val="NormalWeb"/>
        <w:ind w:firstLine="567"/>
        <w:jc w:val="both"/>
        <w:rPr>
          <w:rFonts w:ascii="Arial" w:hAnsi="Arial" w:cs="Arial"/>
        </w:rPr>
      </w:pPr>
      <w:r w:rsidRPr="00B14479">
        <w:rPr>
          <w:rFonts w:ascii="Arial" w:hAnsi="Arial" w:cs="Arial"/>
        </w:rPr>
        <w:t>Судије</w:t>
      </w:r>
      <w:r w:rsidR="00D724CE" w:rsidRPr="00B14479">
        <w:rPr>
          <w:rFonts w:ascii="Arial" w:hAnsi="Arial" w:cs="Arial"/>
        </w:rPr>
        <w:t xml:space="preserve">, </w:t>
      </w:r>
      <w:r w:rsidRPr="00B14479">
        <w:rPr>
          <w:rFonts w:ascii="Arial" w:hAnsi="Arial" w:cs="Arial"/>
        </w:rPr>
        <w:t>тужиоци</w:t>
      </w:r>
      <w:r w:rsidR="00D724CE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и</w:t>
      </w:r>
      <w:r w:rsidR="00D724CE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стручни</w:t>
      </w:r>
      <w:r w:rsidR="00D724CE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сарадници</w:t>
      </w:r>
      <w:r w:rsidR="00D724CE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из</w:t>
      </w:r>
      <w:r w:rsidR="00D724CE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члана</w:t>
      </w:r>
      <w:r w:rsidR="00D724CE" w:rsidRPr="00B14479">
        <w:rPr>
          <w:rFonts w:ascii="Arial" w:hAnsi="Arial" w:cs="Arial"/>
        </w:rPr>
        <w:t xml:space="preserve"> 4. </w:t>
      </w:r>
      <w:r w:rsidRPr="00B14479">
        <w:rPr>
          <w:rFonts w:ascii="Arial" w:hAnsi="Arial" w:cs="Arial"/>
        </w:rPr>
        <w:t>овог</w:t>
      </w:r>
      <w:r w:rsidR="00D724CE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закона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чије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је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мјесто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пребивалишта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удаљено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више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од</w:t>
      </w:r>
      <w:r w:rsidR="00F37DEB" w:rsidRPr="00B14479">
        <w:rPr>
          <w:rFonts w:ascii="Arial" w:hAnsi="Arial" w:cs="Arial"/>
        </w:rPr>
        <w:t xml:space="preserve"> 70 </w:t>
      </w:r>
      <w:r w:rsidRPr="00B14479">
        <w:rPr>
          <w:rFonts w:ascii="Arial" w:hAnsi="Arial" w:cs="Arial"/>
        </w:rPr>
        <w:t>километара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од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мјеста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суда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и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тужилаштва</w:t>
      </w:r>
      <w:r w:rsidR="0051217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у</w:t>
      </w:r>
      <w:r w:rsidR="0051217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којем</w:t>
      </w:r>
      <w:r w:rsidR="0051217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обављају</w:t>
      </w:r>
      <w:r w:rsidR="00D724CE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дужност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имају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право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на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накнаду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трошкова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за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одвојен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живот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од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породице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и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накнаду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трошкова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смјештаја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у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мјесту</w:t>
      </w:r>
      <w:r w:rsidR="00F37DE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рада</w:t>
      </w:r>
      <w:r w:rsidR="00710739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чију</w:t>
      </w:r>
      <w:r w:rsidR="00710739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висину</w:t>
      </w:r>
      <w:r w:rsidR="00710739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ће</w:t>
      </w:r>
      <w:r w:rsidR="006F05D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посебним</w:t>
      </w:r>
      <w:r w:rsidR="006F05D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прописом</w:t>
      </w:r>
      <w:r w:rsidR="006F05D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утврдити</w:t>
      </w:r>
      <w:r w:rsidR="000A0C21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Влада</w:t>
      </w:r>
      <w:r w:rsidR="0051217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Федерације</w:t>
      </w:r>
      <w:r w:rsidR="0051217B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Босне</w:t>
      </w:r>
      <w:r w:rsidR="005364D0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и</w:t>
      </w:r>
      <w:r w:rsidR="005364D0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Херцеговине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за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Врховни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суд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Федерације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Босне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и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Херцеговине</w:t>
      </w:r>
      <w:r w:rsidR="00610795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и</w:t>
      </w:r>
      <w:r w:rsidR="00610795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Федерално</w:t>
      </w:r>
      <w:r w:rsidR="00610795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тужилаштво</w:t>
      </w:r>
      <w:r w:rsidR="00A60FFC" w:rsidRPr="00B14479">
        <w:rPr>
          <w:rFonts w:ascii="Arial" w:hAnsi="Arial" w:cs="Arial"/>
        </w:rPr>
        <w:t xml:space="preserve">, </w:t>
      </w:r>
      <w:r w:rsidRPr="00B14479">
        <w:rPr>
          <w:rFonts w:ascii="Arial" w:hAnsi="Arial" w:cs="Arial"/>
        </w:rPr>
        <w:t>а</w:t>
      </w:r>
      <w:r w:rsidR="001B5B52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надлежне</w:t>
      </w:r>
      <w:r w:rsidR="001B5B52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владе</w:t>
      </w:r>
      <w:r w:rsidR="001B5B52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кантона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за</w:t>
      </w:r>
      <w:r w:rsidR="00A60FFC" w:rsidRPr="00B14479">
        <w:rPr>
          <w:rFonts w:ascii="Arial" w:hAnsi="Arial" w:cs="Arial"/>
        </w:rPr>
        <w:t xml:space="preserve"> </w:t>
      </w:r>
      <w:r w:rsidR="00AF757A" w:rsidRPr="00B14479">
        <w:rPr>
          <w:rFonts w:ascii="Arial" w:hAnsi="Arial" w:cs="Arial"/>
        </w:rPr>
        <w:t>општ</w:t>
      </w:r>
      <w:r w:rsidRPr="00B14479">
        <w:rPr>
          <w:rFonts w:ascii="Arial" w:hAnsi="Arial" w:cs="Arial"/>
        </w:rPr>
        <w:t>инске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судове</w:t>
      </w:r>
      <w:r w:rsidR="00A60FFC" w:rsidRPr="00B14479">
        <w:rPr>
          <w:rFonts w:ascii="Arial" w:hAnsi="Arial" w:cs="Arial"/>
        </w:rPr>
        <w:t xml:space="preserve">, </w:t>
      </w:r>
      <w:r w:rsidRPr="00B14479">
        <w:rPr>
          <w:rFonts w:ascii="Arial" w:hAnsi="Arial" w:cs="Arial"/>
        </w:rPr>
        <w:t>кантоналне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судове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и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кантонална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тужилаштва</w:t>
      </w:r>
      <w:r w:rsidR="007B6DA8" w:rsidRPr="00B14479">
        <w:rPr>
          <w:rFonts w:ascii="Arial" w:hAnsi="Arial" w:cs="Arial"/>
        </w:rPr>
        <w:t>.</w:t>
      </w:r>
      <w:r w:rsidR="0051217B" w:rsidRPr="00B14479">
        <w:rPr>
          <w:rFonts w:ascii="Arial" w:hAnsi="Arial" w:cs="Arial"/>
        </w:rPr>
        <w:t xml:space="preserve"> </w:t>
      </w:r>
    </w:p>
    <w:p w:rsidR="000E4423" w:rsidRPr="00B14479" w:rsidRDefault="000E4423" w:rsidP="00B14479">
      <w:pPr>
        <w:jc w:val="both"/>
        <w:rPr>
          <w:rFonts w:ascii="Arial" w:hAnsi="Arial" w:cs="Arial"/>
          <w:color w:val="000000" w:themeColor="text1"/>
          <w:lang w:val="bs-Latn-BA"/>
        </w:rPr>
      </w:pPr>
    </w:p>
    <w:p w:rsidR="00A751D7" w:rsidRPr="00B14479" w:rsidRDefault="00EC53E0" w:rsidP="00B14479">
      <w:pPr>
        <w:jc w:val="center"/>
        <w:rPr>
          <w:rFonts w:ascii="Arial" w:hAnsi="Arial" w:cs="Arial"/>
          <w:color w:val="000000" w:themeColor="text1"/>
          <w:lang w:val="bs-Latn-BA"/>
        </w:rPr>
      </w:pPr>
      <w:r w:rsidRPr="00B14479">
        <w:rPr>
          <w:rFonts w:ascii="Arial" w:hAnsi="Arial" w:cs="Arial"/>
          <w:color w:val="000000" w:themeColor="text1"/>
          <w:lang w:val="bs-Latn-BA"/>
        </w:rPr>
        <w:t>Члан</w:t>
      </w:r>
      <w:r w:rsidR="0039400D" w:rsidRPr="00B14479">
        <w:rPr>
          <w:rFonts w:ascii="Arial" w:hAnsi="Arial" w:cs="Arial"/>
          <w:color w:val="000000" w:themeColor="text1"/>
          <w:lang w:val="bs-Latn-BA"/>
        </w:rPr>
        <w:t xml:space="preserve"> 6</w:t>
      </w:r>
      <w:r w:rsidRPr="00B14479">
        <w:rPr>
          <w:rFonts w:ascii="Arial" w:hAnsi="Arial" w:cs="Arial"/>
          <w:color w:val="000000" w:themeColor="text1"/>
          <w:lang w:val="bs-Latn-BA"/>
        </w:rPr>
        <w:t>е</w:t>
      </w:r>
      <w:r w:rsidR="000E4423" w:rsidRPr="00B14479">
        <w:rPr>
          <w:rFonts w:ascii="Arial" w:hAnsi="Arial" w:cs="Arial"/>
          <w:color w:val="000000" w:themeColor="text1"/>
          <w:lang w:val="bs-Latn-BA"/>
        </w:rPr>
        <w:t>.</w:t>
      </w:r>
    </w:p>
    <w:p w:rsidR="00A751D7" w:rsidRPr="00B14479" w:rsidRDefault="00A8704C" w:rsidP="00B14479">
      <w:pPr>
        <w:jc w:val="center"/>
        <w:rPr>
          <w:rFonts w:ascii="Arial" w:hAnsi="Arial" w:cs="Arial"/>
          <w:color w:val="000000" w:themeColor="text1"/>
          <w:lang w:val="bs-Latn-BA"/>
        </w:rPr>
      </w:pPr>
      <w:r w:rsidRPr="00B14479">
        <w:rPr>
          <w:rFonts w:ascii="Arial" w:hAnsi="Arial" w:cs="Arial"/>
          <w:color w:val="000000" w:themeColor="text1"/>
          <w:lang w:val="bs-Latn-BA"/>
        </w:rPr>
        <w:t>(</w:t>
      </w:r>
      <w:r w:rsidR="00EC53E0" w:rsidRPr="00B14479">
        <w:rPr>
          <w:rFonts w:ascii="Arial" w:hAnsi="Arial" w:cs="Arial"/>
          <w:color w:val="000000" w:themeColor="text1"/>
          <w:lang w:val="bs-Latn-BA"/>
        </w:rPr>
        <w:t>Накнада</w:t>
      </w:r>
      <w:r w:rsidR="00D32FB9" w:rsidRPr="00B14479">
        <w:rPr>
          <w:rFonts w:ascii="Arial" w:hAnsi="Arial" w:cs="Arial"/>
          <w:color w:val="000000" w:themeColor="text1"/>
          <w:lang w:val="bs-Latn-BA"/>
        </w:rPr>
        <w:t xml:space="preserve"> </w:t>
      </w:r>
      <w:r w:rsidR="00EC53E0" w:rsidRPr="00B14479">
        <w:rPr>
          <w:rFonts w:ascii="Arial" w:hAnsi="Arial" w:cs="Arial"/>
          <w:color w:val="000000" w:themeColor="text1"/>
          <w:lang w:val="bs-Latn-BA"/>
        </w:rPr>
        <w:t>за</w:t>
      </w:r>
      <w:r w:rsidR="00D32FB9" w:rsidRPr="00B14479">
        <w:rPr>
          <w:rFonts w:ascii="Arial" w:hAnsi="Arial" w:cs="Arial"/>
          <w:color w:val="000000" w:themeColor="text1"/>
          <w:lang w:val="bs-Latn-BA"/>
        </w:rPr>
        <w:t xml:space="preserve"> </w:t>
      </w:r>
      <w:r w:rsidR="00EC53E0" w:rsidRPr="00B14479">
        <w:rPr>
          <w:rFonts w:ascii="Arial" w:hAnsi="Arial" w:cs="Arial"/>
          <w:color w:val="000000" w:themeColor="text1"/>
          <w:lang w:val="bs-Latn-BA"/>
        </w:rPr>
        <w:t>обавезно</w:t>
      </w:r>
      <w:r w:rsidR="00B6125A" w:rsidRPr="00B14479">
        <w:rPr>
          <w:rFonts w:ascii="Arial" w:hAnsi="Arial" w:cs="Arial"/>
          <w:color w:val="000000" w:themeColor="text1"/>
          <w:lang w:val="bs-Latn-BA"/>
        </w:rPr>
        <w:t xml:space="preserve"> </w:t>
      </w:r>
      <w:r w:rsidR="00EC53E0" w:rsidRPr="00B14479">
        <w:rPr>
          <w:rFonts w:ascii="Arial" w:hAnsi="Arial" w:cs="Arial"/>
          <w:color w:val="000000" w:themeColor="text1"/>
          <w:lang w:val="bs-Latn-BA"/>
        </w:rPr>
        <w:t>дежурство</w:t>
      </w:r>
      <w:r w:rsidR="00B6125A" w:rsidRPr="00B14479">
        <w:rPr>
          <w:rFonts w:ascii="Arial" w:hAnsi="Arial" w:cs="Arial"/>
          <w:color w:val="000000" w:themeColor="text1"/>
          <w:lang w:val="bs-Latn-BA"/>
        </w:rPr>
        <w:t xml:space="preserve"> </w:t>
      </w:r>
      <w:r w:rsidR="00EC53E0" w:rsidRPr="00B14479">
        <w:rPr>
          <w:rFonts w:ascii="Arial" w:hAnsi="Arial" w:cs="Arial"/>
          <w:color w:val="000000" w:themeColor="text1"/>
          <w:lang w:val="bs-Latn-BA"/>
        </w:rPr>
        <w:t>или</w:t>
      </w:r>
      <w:r w:rsidR="00B6125A" w:rsidRPr="00B14479">
        <w:rPr>
          <w:rFonts w:ascii="Arial" w:hAnsi="Arial" w:cs="Arial"/>
          <w:color w:val="000000" w:themeColor="text1"/>
          <w:lang w:val="bs-Latn-BA"/>
        </w:rPr>
        <w:t xml:space="preserve"> </w:t>
      </w:r>
      <w:r w:rsidR="00EC53E0" w:rsidRPr="00B14479">
        <w:rPr>
          <w:rFonts w:ascii="Arial" w:hAnsi="Arial" w:cs="Arial"/>
          <w:color w:val="000000" w:themeColor="text1"/>
          <w:lang w:val="bs-Latn-BA"/>
        </w:rPr>
        <w:t>приправност</w:t>
      </w:r>
      <w:r w:rsidR="00B6125A" w:rsidRPr="00B14479">
        <w:rPr>
          <w:rFonts w:ascii="Arial" w:hAnsi="Arial" w:cs="Arial"/>
          <w:color w:val="000000" w:themeColor="text1"/>
          <w:lang w:val="bs-Latn-BA"/>
        </w:rPr>
        <w:t xml:space="preserve"> </w:t>
      </w:r>
      <w:r w:rsidR="00EC53E0" w:rsidRPr="00B14479">
        <w:rPr>
          <w:rFonts w:ascii="Arial" w:hAnsi="Arial" w:cs="Arial"/>
          <w:color w:val="000000" w:themeColor="text1"/>
          <w:lang w:val="bs-Latn-BA"/>
        </w:rPr>
        <w:t>за</w:t>
      </w:r>
      <w:r w:rsidR="00B6125A" w:rsidRPr="00B14479">
        <w:rPr>
          <w:rFonts w:ascii="Arial" w:hAnsi="Arial" w:cs="Arial"/>
          <w:color w:val="000000" w:themeColor="text1"/>
          <w:lang w:val="bs-Latn-BA"/>
        </w:rPr>
        <w:t xml:space="preserve"> </w:t>
      </w:r>
      <w:r w:rsidR="00EC53E0" w:rsidRPr="00B14479">
        <w:rPr>
          <w:rFonts w:ascii="Arial" w:hAnsi="Arial" w:cs="Arial"/>
          <w:color w:val="000000" w:themeColor="text1"/>
          <w:lang w:val="bs-Latn-BA"/>
        </w:rPr>
        <w:t>рад</w:t>
      </w:r>
      <w:r w:rsidRPr="00B14479">
        <w:rPr>
          <w:rFonts w:ascii="Arial" w:hAnsi="Arial" w:cs="Arial"/>
          <w:color w:val="000000" w:themeColor="text1"/>
          <w:lang w:val="bs-Latn-BA"/>
        </w:rPr>
        <w:t>)</w:t>
      </w:r>
    </w:p>
    <w:p w:rsidR="00D32FB9" w:rsidRPr="00B14479" w:rsidRDefault="00D32FB9" w:rsidP="00B14479">
      <w:pPr>
        <w:rPr>
          <w:rFonts w:ascii="Arial" w:hAnsi="Arial" w:cs="Arial"/>
          <w:b/>
          <w:color w:val="000000" w:themeColor="text1"/>
          <w:lang w:val="bs-Latn-BA"/>
        </w:rPr>
      </w:pPr>
    </w:p>
    <w:p w:rsidR="001F1D43" w:rsidRPr="00B14479" w:rsidRDefault="00EC53E0" w:rsidP="00B14479">
      <w:pPr>
        <w:pStyle w:val="ListParagraph"/>
        <w:numPr>
          <w:ilvl w:val="0"/>
          <w:numId w:val="38"/>
        </w:numPr>
        <w:ind w:left="0" w:firstLine="360"/>
        <w:jc w:val="both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color w:val="000000" w:themeColor="text1"/>
        </w:rPr>
        <w:t>Судијама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општ</w:t>
      </w:r>
      <w:r w:rsidRPr="00B14479">
        <w:rPr>
          <w:rFonts w:ascii="Arial" w:hAnsi="Arial" w:cs="Arial"/>
          <w:color w:val="000000" w:themeColor="text1"/>
        </w:rPr>
        <w:t>инском</w:t>
      </w:r>
      <w:r w:rsidR="0086048B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кантоналном</w:t>
      </w:r>
      <w:r w:rsidR="0019400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суду</w:t>
      </w:r>
      <w:r w:rsidR="0086048B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19400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тужиоцима</w:t>
      </w:r>
      <w:r w:rsidR="0019400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кантоналном</w:t>
      </w:r>
      <w:r w:rsidR="00B6125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тужилаштву</w:t>
      </w:r>
      <w:r w:rsidR="00D724C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припада</w:t>
      </w:r>
      <w:r w:rsidR="00D32FB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накнада</w:t>
      </w:r>
      <w:r w:rsidR="00D32FB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темељем</w:t>
      </w:r>
      <w:r w:rsidR="00D32FB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времена</w:t>
      </w:r>
      <w:r w:rsidR="00C1386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проведеног</w:t>
      </w:r>
      <w:r w:rsidR="00B6125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B6125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обавезном</w:t>
      </w:r>
      <w:r w:rsidR="00B6125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дежурству</w:t>
      </w:r>
      <w:r w:rsidR="00B6125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или</w:t>
      </w:r>
      <w:r w:rsidR="00C1386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приправности</w:t>
      </w:r>
      <w:r w:rsidR="006F05D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6F05D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рад</w:t>
      </w:r>
      <w:r w:rsidR="001F1D43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сразмјерно</w:t>
      </w:r>
      <w:r w:rsidR="001F1D43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времену</w:t>
      </w:r>
      <w:r w:rsidR="001F1D43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трајања</w:t>
      </w:r>
      <w:r w:rsidR="001F1D43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обавезног</w:t>
      </w:r>
      <w:r w:rsidR="001F1D43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дежурства</w:t>
      </w:r>
      <w:r w:rsidR="001F1D43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или</w:t>
      </w:r>
      <w:r w:rsidR="001F1D43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приправности</w:t>
      </w:r>
      <w:r w:rsidR="001F1D43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1F1D43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рад</w:t>
      </w:r>
      <w:r w:rsidR="001F1D43" w:rsidRPr="00B14479">
        <w:rPr>
          <w:rFonts w:ascii="Arial" w:hAnsi="Arial" w:cs="Arial"/>
          <w:color w:val="000000" w:themeColor="text1"/>
        </w:rPr>
        <w:t>.</w:t>
      </w:r>
      <w:r w:rsidR="006F05DB" w:rsidRPr="00B14479">
        <w:rPr>
          <w:rFonts w:ascii="Arial" w:hAnsi="Arial" w:cs="Arial"/>
          <w:color w:val="000000" w:themeColor="text1"/>
        </w:rPr>
        <w:t xml:space="preserve"> </w:t>
      </w:r>
    </w:p>
    <w:p w:rsidR="001F1D43" w:rsidRPr="00B14479" w:rsidRDefault="001F1D43" w:rsidP="00B14479">
      <w:pPr>
        <w:jc w:val="both"/>
        <w:rPr>
          <w:rFonts w:ascii="Arial" w:hAnsi="Arial" w:cs="Arial"/>
          <w:color w:val="000000" w:themeColor="text1"/>
        </w:rPr>
      </w:pPr>
    </w:p>
    <w:p w:rsidR="000E4423" w:rsidRPr="00B14479" w:rsidRDefault="001F1D43" w:rsidP="00B14479">
      <w:pPr>
        <w:pStyle w:val="ListParagraph"/>
        <w:numPr>
          <w:ilvl w:val="0"/>
          <w:numId w:val="38"/>
        </w:numPr>
        <w:ind w:left="0" w:firstLine="360"/>
        <w:jc w:val="both"/>
        <w:rPr>
          <w:rFonts w:ascii="Arial" w:hAnsi="Arial" w:cs="Arial"/>
          <w:color w:val="000000" w:themeColor="text1"/>
          <w:lang w:val="bs-Latn-BA"/>
        </w:rPr>
      </w:pPr>
      <w:r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Висину</w:t>
      </w:r>
      <w:r w:rsidRPr="00B14479">
        <w:rPr>
          <w:rFonts w:ascii="Arial" w:hAnsi="Arial" w:cs="Arial"/>
          <w:color w:val="000000" w:themeColor="text1"/>
        </w:rPr>
        <w:t xml:space="preserve">, 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услове</w:t>
      </w:r>
      <w:r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и</w:t>
      </w:r>
      <w:r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начин</w:t>
      </w:r>
      <w:r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остваривања</w:t>
      </w:r>
      <w:r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накнаде</w:t>
      </w:r>
      <w:r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из</w:t>
      </w:r>
      <w:r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става</w:t>
      </w:r>
      <w:r w:rsidRPr="00B14479">
        <w:rPr>
          <w:rFonts w:ascii="Arial" w:hAnsi="Arial" w:cs="Arial"/>
          <w:color w:val="000000" w:themeColor="text1"/>
        </w:rPr>
        <w:t xml:space="preserve"> (1) </w:t>
      </w:r>
      <w:r w:rsidR="00EC53E0" w:rsidRPr="00B14479">
        <w:rPr>
          <w:rFonts w:ascii="Arial" w:hAnsi="Arial" w:cs="Arial"/>
          <w:color w:val="000000" w:themeColor="text1"/>
        </w:rPr>
        <w:t>овог</w:t>
      </w:r>
      <w:r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члана</w:t>
      </w:r>
      <w:r w:rsidR="00BF3175" w:rsidRPr="00B14479">
        <w:rPr>
          <w:rFonts w:ascii="Arial" w:hAnsi="Arial" w:cs="Arial"/>
          <w:color w:val="000000" w:themeColor="text1"/>
        </w:rPr>
        <w:t xml:space="preserve"> </w:t>
      </w:r>
      <w:r w:rsidR="0086048B">
        <w:rPr>
          <w:rFonts w:ascii="Arial" w:hAnsi="Arial" w:cs="Arial"/>
          <w:color w:val="000000" w:themeColor="text1"/>
        </w:rPr>
        <w:t>утврди</w:t>
      </w:r>
      <w:r w:rsidR="00EC53E0" w:rsidRPr="00B14479">
        <w:rPr>
          <w:rFonts w:ascii="Arial" w:hAnsi="Arial" w:cs="Arial"/>
          <w:color w:val="000000" w:themeColor="text1"/>
        </w:rPr>
        <w:t>ће</w:t>
      </w:r>
      <w:r w:rsidR="00BF3175"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надлежне</w:t>
      </w:r>
      <w:r w:rsidR="00610795"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владе</w:t>
      </w:r>
      <w:r w:rsidR="00610795"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кантона</w:t>
      </w:r>
      <w:r w:rsidR="005364D0"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посебним</w:t>
      </w:r>
      <w:r w:rsidRPr="00B14479">
        <w:rPr>
          <w:rFonts w:ascii="Arial" w:hAnsi="Arial" w:cs="Arial"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color w:val="000000" w:themeColor="text1"/>
        </w:rPr>
        <w:t>прописом</w:t>
      </w:r>
      <w:r w:rsidRPr="00B14479">
        <w:rPr>
          <w:rFonts w:ascii="Arial" w:hAnsi="Arial" w:cs="Arial"/>
          <w:color w:val="000000" w:themeColor="text1"/>
        </w:rPr>
        <w:t>.</w:t>
      </w:r>
      <w:r w:rsidR="00243F58" w:rsidRPr="00B14479">
        <w:rPr>
          <w:rFonts w:ascii="Arial" w:hAnsi="Arial" w:cs="Arial"/>
          <w:color w:val="000000" w:themeColor="text1"/>
        </w:rPr>
        <w:t>“</w:t>
      </w:r>
    </w:p>
    <w:p w:rsidR="00302342" w:rsidRPr="00B14479" w:rsidRDefault="00302342" w:rsidP="00B14479">
      <w:pPr>
        <w:pStyle w:val="ListParagraph"/>
        <w:rPr>
          <w:rFonts w:ascii="Arial" w:hAnsi="Arial" w:cs="Arial"/>
          <w:color w:val="000000" w:themeColor="text1"/>
          <w:lang w:val="bs-Latn-BA"/>
        </w:rPr>
      </w:pPr>
    </w:p>
    <w:p w:rsidR="00302342" w:rsidRPr="00B14479" w:rsidRDefault="00302342" w:rsidP="00B14479">
      <w:pPr>
        <w:pStyle w:val="ListParagraph"/>
        <w:ind w:left="360"/>
        <w:jc w:val="both"/>
        <w:rPr>
          <w:rFonts w:ascii="Arial" w:hAnsi="Arial" w:cs="Arial"/>
          <w:color w:val="000000" w:themeColor="text1"/>
          <w:lang w:val="bs-Latn-BA"/>
        </w:rPr>
      </w:pPr>
    </w:p>
    <w:p w:rsidR="00302342" w:rsidRPr="00B14479" w:rsidRDefault="00EC53E0" w:rsidP="00B14479">
      <w:pPr>
        <w:pStyle w:val="ListParagraph"/>
        <w:ind w:left="360"/>
        <w:jc w:val="center"/>
        <w:rPr>
          <w:rFonts w:ascii="Arial" w:hAnsi="Arial" w:cs="Arial"/>
          <w:b/>
          <w:lang w:val="bs-Latn-BA"/>
        </w:rPr>
      </w:pPr>
      <w:r w:rsidRPr="00B14479">
        <w:rPr>
          <w:rFonts w:ascii="Arial" w:hAnsi="Arial" w:cs="Arial"/>
          <w:b/>
          <w:lang w:val="bs-Latn-BA"/>
        </w:rPr>
        <w:t>Члан</w:t>
      </w:r>
      <w:r w:rsidR="00302342" w:rsidRPr="00B14479">
        <w:rPr>
          <w:rFonts w:ascii="Arial" w:hAnsi="Arial" w:cs="Arial"/>
          <w:b/>
          <w:lang w:val="bs-Latn-BA"/>
        </w:rPr>
        <w:t xml:space="preserve"> 4.</w:t>
      </w:r>
    </w:p>
    <w:p w:rsidR="00302342" w:rsidRPr="00B14479" w:rsidRDefault="00302342" w:rsidP="00B14479">
      <w:pPr>
        <w:pStyle w:val="ListParagraph"/>
        <w:ind w:left="360"/>
        <w:jc w:val="center"/>
        <w:rPr>
          <w:rFonts w:ascii="Arial" w:hAnsi="Arial" w:cs="Arial"/>
          <w:b/>
          <w:lang w:val="bs-Latn-BA"/>
        </w:rPr>
      </w:pPr>
    </w:p>
    <w:p w:rsidR="00302342" w:rsidRPr="00B14479" w:rsidRDefault="00EC53E0" w:rsidP="00B14479">
      <w:pPr>
        <w:pStyle w:val="ListParagraph"/>
        <w:ind w:left="360"/>
        <w:rPr>
          <w:rFonts w:ascii="Arial" w:hAnsi="Arial" w:cs="Arial"/>
          <w:lang w:val="bs-Latn-BA"/>
        </w:rPr>
      </w:pPr>
      <w:r w:rsidRPr="00B14479">
        <w:rPr>
          <w:rFonts w:ascii="Arial" w:hAnsi="Arial" w:cs="Arial"/>
          <w:lang w:val="bs-Latn-BA"/>
        </w:rPr>
        <w:t>Члан</w:t>
      </w:r>
      <w:r w:rsidR="00302342" w:rsidRPr="00B14479">
        <w:rPr>
          <w:rFonts w:ascii="Arial" w:hAnsi="Arial" w:cs="Arial"/>
          <w:lang w:val="bs-Latn-BA"/>
        </w:rPr>
        <w:t xml:space="preserve"> 8. </w:t>
      </w:r>
      <w:r w:rsidRPr="00B14479">
        <w:rPr>
          <w:rFonts w:ascii="Arial" w:hAnsi="Arial" w:cs="Arial"/>
          <w:lang w:val="bs-Latn-BA"/>
        </w:rPr>
        <w:t>став</w:t>
      </w:r>
      <w:r w:rsidR="00302342" w:rsidRPr="00B14479">
        <w:rPr>
          <w:rFonts w:ascii="Arial" w:hAnsi="Arial" w:cs="Arial"/>
          <w:lang w:val="bs-Latn-BA"/>
        </w:rPr>
        <w:t xml:space="preserve"> (1) </w:t>
      </w:r>
      <w:r w:rsidRPr="00B14479">
        <w:rPr>
          <w:rFonts w:ascii="Arial" w:hAnsi="Arial" w:cs="Arial"/>
          <w:lang w:val="bs-Latn-BA"/>
        </w:rPr>
        <w:t>мијења</w:t>
      </w:r>
      <w:r w:rsidR="00302342" w:rsidRPr="00B14479">
        <w:rPr>
          <w:rFonts w:ascii="Arial" w:hAnsi="Arial" w:cs="Arial"/>
          <w:lang w:val="bs-Latn-BA"/>
        </w:rPr>
        <w:t xml:space="preserve"> </w:t>
      </w:r>
      <w:r w:rsidRPr="00B14479">
        <w:rPr>
          <w:rFonts w:ascii="Arial" w:hAnsi="Arial" w:cs="Arial"/>
          <w:lang w:val="bs-Latn-BA"/>
        </w:rPr>
        <w:t>се</w:t>
      </w:r>
      <w:r w:rsidR="00302342" w:rsidRPr="00B14479">
        <w:rPr>
          <w:rFonts w:ascii="Arial" w:hAnsi="Arial" w:cs="Arial"/>
          <w:lang w:val="bs-Latn-BA"/>
        </w:rPr>
        <w:t xml:space="preserve"> </w:t>
      </w:r>
      <w:r w:rsidRPr="00B14479">
        <w:rPr>
          <w:rFonts w:ascii="Arial" w:hAnsi="Arial" w:cs="Arial"/>
          <w:lang w:val="bs-Latn-BA"/>
        </w:rPr>
        <w:t>и</w:t>
      </w:r>
      <w:r w:rsidR="00302342" w:rsidRPr="00B14479">
        <w:rPr>
          <w:rFonts w:ascii="Arial" w:hAnsi="Arial" w:cs="Arial"/>
          <w:lang w:val="bs-Latn-BA"/>
        </w:rPr>
        <w:t xml:space="preserve"> </w:t>
      </w:r>
      <w:r w:rsidRPr="00B14479">
        <w:rPr>
          <w:rFonts w:ascii="Arial" w:hAnsi="Arial" w:cs="Arial"/>
          <w:lang w:val="bs-Latn-BA"/>
        </w:rPr>
        <w:t>гласи</w:t>
      </w:r>
      <w:r w:rsidR="00302342" w:rsidRPr="00B14479">
        <w:rPr>
          <w:rFonts w:ascii="Arial" w:hAnsi="Arial" w:cs="Arial"/>
          <w:lang w:val="bs-Latn-BA"/>
        </w:rPr>
        <w:t>:</w:t>
      </w:r>
    </w:p>
    <w:p w:rsidR="00302342" w:rsidRPr="00B14479" w:rsidRDefault="00302342" w:rsidP="0086048B">
      <w:pPr>
        <w:pStyle w:val="ListParagraph"/>
        <w:ind w:left="0" w:firstLine="360"/>
        <w:jc w:val="both"/>
        <w:rPr>
          <w:rFonts w:ascii="Arial" w:hAnsi="Arial" w:cs="Arial"/>
          <w:lang w:val="bs-Latn-BA"/>
        </w:rPr>
      </w:pPr>
      <w:r w:rsidRPr="00B14479">
        <w:rPr>
          <w:rFonts w:ascii="Arial" w:hAnsi="Arial" w:cs="Arial"/>
          <w:lang w:val="bs-Latn-BA"/>
        </w:rPr>
        <w:lastRenderedPageBreak/>
        <w:t>„</w:t>
      </w:r>
      <w:r w:rsidR="005B1D59" w:rsidRPr="00B14479">
        <w:rPr>
          <w:rFonts w:ascii="Arial" w:hAnsi="Arial" w:cs="Arial"/>
          <w:lang w:val="bs-Latn-BA"/>
        </w:rPr>
        <w:t xml:space="preserve">(1) </w:t>
      </w:r>
      <w:r w:rsidR="00EC53E0" w:rsidRPr="00B14479">
        <w:rPr>
          <w:rFonts w:ascii="Arial" w:hAnsi="Arial" w:cs="Arial"/>
          <w:lang w:val="bs-Latn-BA"/>
        </w:rPr>
        <w:t>Судије</w:t>
      </w:r>
      <w:r w:rsidRPr="00B14479">
        <w:rPr>
          <w:rFonts w:ascii="Arial" w:hAnsi="Arial" w:cs="Arial"/>
          <w:lang w:val="bs-Latn-BA"/>
        </w:rPr>
        <w:t xml:space="preserve">, </w:t>
      </w:r>
      <w:r w:rsidR="00EC53E0" w:rsidRPr="00B14479">
        <w:rPr>
          <w:rFonts w:ascii="Arial" w:hAnsi="Arial" w:cs="Arial"/>
          <w:lang w:val="bs-Latn-BA"/>
        </w:rPr>
        <w:t>тужиоци</w:t>
      </w:r>
      <w:r w:rsidRPr="00B14479">
        <w:rPr>
          <w:rFonts w:ascii="Arial" w:hAnsi="Arial" w:cs="Arial"/>
          <w:lang w:val="bs-Latn-BA"/>
        </w:rPr>
        <w:t xml:space="preserve"> </w:t>
      </w:r>
      <w:r w:rsidR="00EC53E0" w:rsidRPr="00B14479">
        <w:rPr>
          <w:rFonts w:ascii="Arial" w:hAnsi="Arial" w:cs="Arial"/>
          <w:lang w:val="bs-Latn-BA"/>
        </w:rPr>
        <w:t>и</w:t>
      </w:r>
      <w:r w:rsidRPr="00B14479">
        <w:rPr>
          <w:rFonts w:ascii="Arial" w:hAnsi="Arial" w:cs="Arial"/>
          <w:lang w:val="bs-Latn-BA"/>
        </w:rPr>
        <w:t xml:space="preserve"> </w:t>
      </w:r>
      <w:r w:rsidR="00EC53E0" w:rsidRPr="00B14479">
        <w:rPr>
          <w:rFonts w:ascii="Arial" w:hAnsi="Arial" w:cs="Arial"/>
          <w:lang w:val="bs-Latn-BA"/>
        </w:rPr>
        <w:t>стручни</w:t>
      </w:r>
      <w:r w:rsidRPr="00B14479">
        <w:rPr>
          <w:rFonts w:ascii="Arial" w:hAnsi="Arial" w:cs="Arial"/>
          <w:lang w:val="bs-Latn-BA"/>
        </w:rPr>
        <w:t xml:space="preserve"> </w:t>
      </w:r>
      <w:r w:rsidR="00EC53E0" w:rsidRPr="00B14479">
        <w:rPr>
          <w:rFonts w:ascii="Arial" w:hAnsi="Arial" w:cs="Arial"/>
          <w:lang w:val="bs-Latn-BA"/>
        </w:rPr>
        <w:t>сарадници</w:t>
      </w:r>
      <w:r w:rsidRPr="00B14479">
        <w:rPr>
          <w:rFonts w:ascii="Arial" w:hAnsi="Arial" w:cs="Arial"/>
          <w:lang w:val="bs-Latn-BA"/>
        </w:rPr>
        <w:t xml:space="preserve"> </w:t>
      </w:r>
      <w:r w:rsidR="00EC53E0" w:rsidRPr="00B14479">
        <w:rPr>
          <w:rFonts w:ascii="Arial" w:hAnsi="Arial" w:cs="Arial"/>
          <w:lang w:val="bs-Latn-BA"/>
        </w:rPr>
        <w:t>из</w:t>
      </w:r>
      <w:r w:rsidRPr="00B14479">
        <w:rPr>
          <w:rFonts w:ascii="Arial" w:hAnsi="Arial" w:cs="Arial"/>
          <w:lang w:val="bs-Latn-BA"/>
        </w:rPr>
        <w:t xml:space="preserve"> </w:t>
      </w:r>
      <w:r w:rsidR="00EC53E0" w:rsidRPr="00B14479">
        <w:rPr>
          <w:rFonts w:ascii="Arial" w:hAnsi="Arial" w:cs="Arial"/>
          <w:lang w:val="bs-Latn-BA"/>
        </w:rPr>
        <w:t>члана</w:t>
      </w:r>
      <w:r w:rsidRPr="00B14479">
        <w:rPr>
          <w:rFonts w:ascii="Arial" w:hAnsi="Arial" w:cs="Arial"/>
          <w:lang w:val="bs-Latn-BA"/>
        </w:rPr>
        <w:t xml:space="preserve"> 4. </w:t>
      </w:r>
      <w:r w:rsidR="00EC53E0" w:rsidRPr="00B14479">
        <w:rPr>
          <w:rFonts w:ascii="Arial" w:hAnsi="Arial" w:cs="Arial"/>
          <w:lang w:val="bs-Latn-BA"/>
        </w:rPr>
        <w:t>овог</w:t>
      </w:r>
      <w:r w:rsidRPr="00B14479">
        <w:rPr>
          <w:rFonts w:ascii="Arial" w:hAnsi="Arial" w:cs="Arial"/>
          <w:lang w:val="bs-Latn-BA"/>
        </w:rPr>
        <w:t xml:space="preserve"> </w:t>
      </w:r>
      <w:r w:rsidR="00AF757A" w:rsidRPr="00B14479">
        <w:rPr>
          <w:rFonts w:ascii="Arial" w:hAnsi="Arial" w:cs="Arial"/>
          <w:lang w:val="sr-Cyrl-BA"/>
        </w:rPr>
        <w:t>з</w:t>
      </w:r>
      <w:r w:rsidR="00EC53E0" w:rsidRPr="00B14479">
        <w:rPr>
          <w:rFonts w:ascii="Arial" w:hAnsi="Arial" w:cs="Arial"/>
          <w:lang w:val="bs-Latn-BA"/>
        </w:rPr>
        <w:t>акона</w:t>
      </w:r>
      <w:r w:rsidRPr="00B14479">
        <w:rPr>
          <w:rFonts w:ascii="Arial" w:hAnsi="Arial" w:cs="Arial"/>
          <w:lang w:val="bs-Latn-BA"/>
        </w:rPr>
        <w:t xml:space="preserve"> </w:t>
      </w:r>
      <w:r w:rsidR="00EC53E0" w:rsidRPr="00B14479">
        <w:rPr>
          <w:rFonts w:ascii="Arial" w:hAnsi="Arial" w:cs="Arial"/>
          <w:lang w:val="bs-Latn-BA"/>
        </w:rPr>
        <w:t>имају</w:t>
      </w:r>
      <w:r w:rsidRPr="00B14479">
        <w:rPr>
          <w:rFonts w:ascii="Arial" w:hAnsi="Arial" w:cs="Arial"/>
          <w:lang w:val="bs-Latn-BA"/>
        </w:rPr>
        <w:t xml:space="preserve"> </w:t>
      </w:r>
      <w:r w:rsidR="00EC53E0" w:rsidRPr="00B14479">
        <w:rPr>
          <w:rFonts w:ascii="Arial" w:hAnsi="Arial" w:cs="Arial"/>
          <w:lang w:val="bs-Latn-BA"/>
        </w:rPr>
        <w:t>право</w:t>
      </w:r>
      <w:r w:rsidRPr="00B14479">
        <w:rPr>
          <w:rFonts w:ascii="Arial" w:hAnsi="Arial" w:cs="Arial"/>
          <w:lang w:val="bs-Latn-BA"/>
        </w:rPr>
        <w:t xml:space="preserve"> </w:t>
      </w:r>
      <w:r w:rsidR="00EC53E0" w:rsidRPr="00B14479">
        <w:rPr>
          <w:rFonts w:ascii="Arial" w:hAnsi="Arial" w:cs="Arial"/>
          <w:lang w:val="bs-Latn-BA"/>
        </w:rPr>
        <w:t>на</w:t>
      </w:r>
      <w:r w:rsidRPr="00B14479">
        <w:rPr>
          <w:rFonts w:ascii="Arial" w:hAnsi="Arial" w:cs="Arial"/>
          <w:lang w:val="bs-Latn-BA"/>
        </w:rPr>
        <w:t xml:space="preserve"> </w:t>
      </w:r>
      <w:r w:rsidR="00EC53E0" w:rsidRPr="00B14479">
        <w:rPr>
          <w:rFonts w:ascii="Arial" w:hAnsi="Arial" w:cs="Arial"/>
          <w:lang w:val="bs-Latn-BA"/>
        </w:rPr>
        <w:t>плаћени</w:t>
      </w:r>
      <w:r w:rsidRPr="00B14479">
        <w:rPr>
          <w:rFonts w:ascii="Arial" w:hAnsi="Arial" w:cs="Arial"/>
          <w:lang w:val="bs-Latn-BA"/>
        </w:rPr>
        <w:t xml:space="preserve"> </w:t>
      </w:r>
      <w:r w:rsidR="00EC53E0" w:rsidRPr="00B14479">
        <w:rPr>
          <w:rFonts w:ascii="Arial" w:hAnsi="Arial" w:cs="Arial"/>
          <w:lang w:val="bs-Latn-BA"/>
        </w:rPr>
        <w:t>годишњи</w:t>
      </w:r>
      <w:r w:rsidRPr="00B14479">
        <w:rPr>
          <w:rFonts w:ascii="Arial" w:hAnsi="Arial" w:cs="Arial"/>
          <w:lang w:val="bs-Latn-BA"/>
        </w:rPr>
        <w:t xml:space="preserve"> </w:t>
      </w:r>
      <w:r w:rsidR="00EC53E0" w:rsidRPr="00B14479">
        <w:rPr>
          <w:rFonts w:ascii="Arial" w:hAnsi="Arial" w:cs="Arial"/>
          <w:lang w:val="bs-Latn-BA"/>
        </w:rPr>
        <w:t>одмор</w:t>
      </w:r>
      <w:r w:rsidRPr="00B14479">
        <w:rPr>
          <w:rFonts w:ascii="Arial" w:hAnsi="Arial" w:cs="Arial"/>
          <w:lang w:val="bs-Latn-BA"/>
        </w:rPr>
        <w:t xml:space="preserve"> </w:t>
      </w:r>
      <w:r w:rsidR="00EC53E0" w:rsidRPr="00B14479">
        <w:rPr>
          <w:rFonts w:ascii="Arial" w:hAnsi="Arial" w:cs="Arial"/>
          <w:lang w:val="bs-Latn-BA"/>
        </w:rPr>
        <w:t>у</w:t>
      </w:r>
      <w:r w:rsidRPr="00B14479">
        <w:rPr>
          <w:rFonts w:ascii="Arial" w:hAnsi="Arial" w:cs="Arial"/>
          <w:lang w:val="bs-Latn-BA"/>
        </w:rPr>
        <w:t xml:space="preserve"> </w:t>
      </w:r>
      <w:r w:rsidR="00EC53E0" w:rsidRPr="00B14479">
        <w:rPr>
          <w:rFonts w:ascii="Arial" w:hAnsi="Arial" w:cs="Arial"/>
          <w:lang w:val="bs-Latn-BA"/>
        </w:rPr>
        <w:t>трајању</w:t>
      </w:r>
      <w:r w:rsidRPr="00B14479">
        <w:rPr>
          <w:rFonts w:ascii="Arial" w:hAnsi="Arial" w:cs="Arial"/>
          <w:lang w:val="bs-Latn-BA"/>
        </w:rPr>
        <w:t xml:space="preserve"> </w:t>
      </w:r>
      <w:r w:rsidR="00EC53E0" w:rsidRPr="00B14479">
        <w:rPr>
          <w:rFonts w:ascii="Arial" w:hAnsi="Arial" w:cs="Arial"/>
          <w:lang w:val="bs-Latn-BA"/>
        </w:rPr>
        <w:t>од</w:t>
      </w:r>
      <w:r w:rsidRPr="00B14479">
        <w:rPr>
          <w:rFonts w:ascii="Arial" w:hAnsi="Arial" w:cs="Arial"/>
          <w:lang w:val="bs-Latn-BA"/>
        </w:rPr>
        <w:t xml:space="preserve"> 30 </w:t>
      </w:r>
      <w:r w:rsidR="00EC53E0" w:rsidRPr="00B14479">
        <w:rPr>
          <w:rFonts w:ascii="Arial" w:hAnsi="Arial" w:cs="Arial"/>
          <w:lang w:val="bs-Latn-BA"/>
        </w:rPr>
        <w:t>дана</w:t>
      </w:r>
      <w:r w:rsidRPr="00B14479">
        <w:rPr>
          <w:rFonts w:ascii="Arial" w:hAnsi="Arial" w:cs="Arial"/>
          <w:lang w:val="bs-Latn-BA"/>
        </w:rPr>
        <w:t>.“</w:t>
      </w:r>
    </w:p>
    <w:p w:rsidR="004851D2" w:rsidRPr="00B14479" w:rsidRDefault="004851D2" w:rsidP="00B14479">
      <w:pPr>
        <w:pStyle w:val="ListParagraph"/>
        <w:rPr>
          <w:rFonts w:ascii="Arial" w:hAnsi="Arial" w:cs="Arial"/>
          <w:color w:val="000000" w:themeColor="text1"/>
          <w:lang w:val="bs-Latn-BA"/>
        </w:rPr>
      </w:pPr>
    </w:p>
    <w:p w:rsidR="004851D2" w:rsidRPr="00B14479" w:rsidRDefault="004851D2" w:rsidP="00B14479">
      <w:pPr>
        <w:jc w:val="center"/>
        <w:rPr>
          <w:rFonts w:ascii="Arial" w:hAnsi="Arial" w:cs="Arial"/>
          <w:color w:val="FF0000"/>
          <w:lang w:val="bs-Latn-BA"/>
        </w:rPr>
      </w:pPr>
    </w:p>
    <w:p w:rsidR="004851D2" w:rsidRPr="00B14479" w:rsidRDefault="00EC53E0" w:rsidP="00B14479">
      <w:pPr>
        <w:jc w:val="center"/>
        <w:rPr>
          <w:rFonts w:ascii="Arial" w:hAnsi="Arial" w:cs="Arial"/>
          <w:b/>
          <w:lang w:val="bs-Latn-BA"/>
        </w:rPr>
      </w:pPr>
      <w:r w:rsidRPr="00B14479">
        <w:rPr>
          <w:rFonts w:ascii="Arial" w:hAnsi="Arial" w:cs="Arial"/>
          <w:b/>
          <w:lang w:val="bs-Latn-BA"/>
        </w:rPr>
        <w:t>Члан</w:t>
      </w:r>
      <w:r w:rsidR="00302342" w:rsidRPr="00B14479">
        <w:rPr>
          <w:rFonts w:ascii="Arial" w:hAnsi="Arial" w:cs="Arial"/>
          <w:b/>
          <w:lang w:val="bs-Latn-BA"/>
        </w:rPr>
        <w:t xml:space="preserve"> 5</w:t>
      </w:r>
      <w:r w:rsidR="004851D2" w:rsidRPr="00B14479">
        <w:rPr>
          <w:rFonts w:ascii="Arial" w:hAnsi="Arial" w:cs="Arial"/>
          <w:b/>
          <w:lang w:val="bs-Latn-BA"/>
        </w:rPr>
        <w:t>.</w:t>
      </w:r>
    </w:p>
    <w:p w:rsidR="004851D2" w:rsidRPr="00B14479" w:rsidRDefault="004851D2" w:rsidP="00B14479">
      <w:pPr>
        <w:jc w:val="center"/>
        <w:rPr>
          <w:rFonts w:ascii="Arial" w:hAnsi="Arial" w:cs="Arial"/>
          <w:lang w:val="bs-Latn-BA"/>
        </w:rPr>
      </w:pPr>
      <w:r w:rsidRPr="00B14479">
        <w:rPr>
          <w:rFonts w:ascii="Arial" w:hAnsi="Arial" w:cs="Arial"/>
          <w:lang w:val="bs-Latn-BA"/>
        </w:rPr>
        <w:t>(</w:t>
      </w:r>
      <w:r w:rsidR="00EC53E0" w:rsidRPr="00B14479">
        <w:rPr>
          <w:rFonts w:ascii="Arial" w:hAnsi="Arial" w:cs="Arial"/>
          <w:lang w:val="bs-Latn-BA"/>
        </w:rPr>
        <w:t>Прелазна</w:t>
      </w:r>
      <w:r w:rsidRPr="00B14479">
        <w:rPr>
          <w:rFonts w:ascii="Arial" w:hAnsi="Arial" w:cs="Arial"/>
          <w:lang w:val="bs-Latn-BA"/>
        </w:rPr>
        <w:t xml:space="preserve"> </w:t>
      </w:r>
      <w:r w:rsidR="00EC53E0" w:rsidRPr="00B14479">
        <w:rPr>
          <w:rFonts w:ascii="Arial" w:hAnsi="Arial" w:cs="Arial"/>
          <w:lang w:val="bs-Latn-BA"/>
        </w:rPr>
        <w:t>одредба</w:t>
      </w:r>
      <w:r w:rsidRPr="00B14479">
        <w:rPr>
          <w:rFonts w:ascii="Arial" w:hAnsi="Arial" w:cs="Arial"/>
          <w:lang w:val="bs-Latn-BA"/>
        </w:rPr>
        <w:t>)</w:t>
      </w:r>
    </w:p>
    <w:p w:rsidR="004851D2" w:rsidRPr="00B14479" w:rsidRDefault="004851D2" w:rsidP="00B14479">
      <w:pPr>
        <w:jc w:val="both"/>
        <w:rPr>
          <w:rFonts w:ascii="Arial" w:hAnsi="Arial" w:cs="Arial"/>
          <w:lang w:val="bs-Latn-BA"/>
        </w:rPr>
      </w:pPr>
    </w:p>
    <w:p w:rsidR="004851D2" w:rsidRPr="00B14479" w:rsidRDefault="00EC53E0" w:rsidP="00B14479">
      <w:pPr>
        <w:ind w:firstLine="708"/>
        <w:jc w:val="both"/>
        <w:rPr>
          <w:rFonts w:ascii="Arial" w:hAnsi="Arial" w:cs="Arial"/>
          <w:lang w:val="bs-Latn-BA"/>
        </w:rPr>
      </w:pPr>
      <w:r w:rsidRPr="00B14479">
        <w:rPr>
          <w:rFonts w:ascii="Arial" w:hAnsi="Arial" w:cs="Arial"/>
          <w:shd w:val="clear" w:color="auto" w:fill="FFFFFF"/>
        </w:rPr>
        <w:t>Влада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Федерације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Босне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и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Херцеговине</w:t>
      </w:r>
      <w:r w:rsidR="00A60FFC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и</w:t>
      </w:r>
      <w:r w:rsidR="00A60FFC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надлежне</w:t>
      </w:r>
      <w:r w:rsidR="001B5B5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владе</w:t>
      </w:r>
      <w:r w:rsidR="00A60FFC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кантона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ће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пропис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из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чл</w:t>
      </w:r>
      <w:r w:rsidR="00A4374A" w:rsidRPr="00B14479">
        <w:rPr>
          <w:rFonts w:ascii="Arial" w:hAnsi="Arial" w:cs="Arial"/>
          <w:shd w:val="clear" w:color="auto" w:fill="FFFFFF"/>
        </w:rPr>
        <w:t>.</w:t>
      </w:r>
      <w:r w:rsidR="004851D2" w:rsidRPr="00B14479">
        <w:rPr>
          <w:rFonts w:ascii="Arial" w:hAnsi="Arial" w:cs="Arial"/>
          <w:shd w:val="clear" w:color="auto" w:fill="FFFFFF"/>
        </w:rPr>
        <w:t xml:space="preserve"> 6</w:t>
      </w:r>
      <w:r w:rsidRPr="00B14479">
        <w:rPr>
          <w:rFonts w:ascii="Arial" w:hAnsi="Arial" w:cs="Arial"/>
          <w:shd w:val="clear" w:color="auto" w:fill="FFFFFF"/>
        </w:rPr>
        <w:t>д</w:t>
      </w:r>
      <w:r w:rsidR="004851D2" w:rsidRPr="00B14479">
        <w:rPr>
          <w:rFonts w:ascii="Arial" w:hAnsi="Arial" w:cs="Arial"/>
          <w:shd w:val="clear" w:color="auto" w:fill="FFFFFF"/>
        </w:rPr>
        <w:t xml:space="preserve">. </w:t>
      </w:r>
      <w:r w:rsidRPr="00B14479">
        <w:rPr>
          <w:rFonts w:ascii="Arial" w:hAnsi="Arial" w:cs="Arial"/>
          <w:shd w:val="clear" w:color="auto" w:fill="FFFFFF"/>
        </w:rPr>
        <w:t>и</w:t>
      </w:r>
      <w:r w:rsidR="004851D2" w:rsidRPr="00B14479">
        <w:rPr>
          <w:rFonts w:ascii="Arial" w:hAnsi="Arial" w:cs="Arial"/>
          <w:shd w:val="clear" w:color="auto" w:fill="FFFFFF"/>
        </w:rPr>
        <w:t xml:space="preserve"> 6</w:t>
      </w:r>
      <w:r w:rsidRPr="00B14479">
        <w:rPr>
          <w:rFonts w:ascii="Arial" w:hAnsi="Arial" w:cs="Arial"/>
          <w:shd w:val="clear" w:color="auto" w:fill="FFFFFF"/>
        </w:rPr>
        <w:t>е</w:t>
      </w:r>
      <w:r w:rsidR="004851D2" w:rsidRPr="00B14479">
        <w:rPr>
          <w:rFonts w:ascii="Arial" w:hAnsi="Arial" w:cs="Arial"/>
          <w:shd w:val="clear" w:color="auto" w:fill="FFFFFF"/>
        </w:rPr>
        <w:t xml:space="preserve">. </w:t>
      </w:r>
      <w:r w:rsidRPr="00B14479">
        <w:rPr>
          <w:rFonts w:ascii="Arial" w:hAnsi="Arial" w:cs="Arial"/>
          <w:shd w:val="clear" w:color="auto" w:fill="FFFFFF"/>
        </w:rPr>
        <w:t>овог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закона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донијети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у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року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од</w:t>
      </w:r>
      <w:r w:rsidR="004851D2" w:rsidRPr="00B14479">
        <w:rPr>
          <w:rFonts w:ascii="Arial" w:hAnsi="Arial" w:cs="Arial"/>
          <w:shd w:val="clear" w:color="auto" w:fill="FFFFFF"/>
        </w:rPr>
        <w:t xml:space="preserve"> 30 </w:t>
      </w:r>
      <w:r w:rsidRPr="00B14479">
        <w:rPr>
          <w:rFonts w:ascii="Arial" w:hAnsi="Arial" w:cs="Arial"/>
          <w:shd w:val="clear" w:color="auto" w:fill="FFFFFF"/>
        </w:rPr>
        <w:t>дана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од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дана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ступања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на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снагу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овог</w:t>
      </w:r>
      <w:r w:rsidR="004851D2" w:rsidRPr="00B14479">
        <w:rPr>
          <w:rFonts w:ascii="Arial" w:hAnsi="Arial" w:cs="Arial"/>
          <w:shd w:val="clear" w:color="auto" w:fill="FFFFFF"/>
        </w:rPr>
        <w:t xml:space="preserve"> </w:t>
      </w:r>
      <w:r w:rsidRPr="00B14479">
        <w:rPr>
          <w:rFonts w:ascii="Arial" w:hAnsi="Arial" w:cs="Arial"/>
          <w:shd w:val="clear" w:color="auto" w:fill="FFFFFF"/>
        </w:rPr>
        <w:t>закона</w:t>
      </w:r>
      <w:r w:rsidR="004851D2" w:rsidRPr="00B14479">
        <w:rPr>
          <w:rFonts w:ascii="Arial" w:hAnsi="Arial" w:cs="Arial"/>
          <w:shd w:val="clear" w:color="auto" w:fill="FFFFFF"/>
        </w:rPr>
        <w:t>.</w:t>
      </w:r>
    </w:p>
    <w:p w:rsidR="000E4423" w:rsidRPr="00B14479" w:rsidRDefault="000E4423" w:rsidP="00B14479">
      <w:pPr>
        <w:ind w:firstLine="708"/>
        <w:jc w:val="both"/>
        <w:rPr>
          <w:rFonts w:ascii="Arial" w:hAnsi="Arial" w:cs="Arial"/>
          <w:lang w:val="bs-Latn-BA"/>
        </w:rPr>
      </w:pPr>
    </w:p>
    <w:p w:rsidR="001A034F" w:rsidRPr="00B14479" w:rsidRDefault="001A034F" w:rsidP="00B14479">
      <w:pPr>
        <w:rPr>
          <w:rFonts w:ascii="Arial" w:hAnsi="Arial" w:cs="Arial"/>
          <w:b/>
          <w:color w:val="000000" w:themeColor="text1"/>
          <w:lang w:val="bs-Latn-BA"/>
        </w:rPr>
      </w:pPr>
    </w:p>
    <w:p w:rsidR="000E4423" w:rsidRPr="00B14479" w:rsidRDefault="00EC53E0" w:rsidP="00B14479">
      <w:pPr>
        <w:jc w:val="center"/>
        <w:rPr>
          <w:rFonts w:ascii="Arial" w:hAnsi="Arial" w:cs="Arial"/>
          <w:b/>
          <w:color w:val="000000" w:themeColor="text1"/>
          <w:lang w:val="bs-Latn-BA"/>
        </w:rPr>
      </w:pPr>
      <w:r w:rsidRPr="00B14479">
        <w:rPr>
          <w:rFonts w:ascii="Arial" w:hAnsi="Arial" w:cs="Arial"/>
          <w:b/>
          <w:color w:val="000000" w:themeColor="text1"/>
          <w:lang w:val="bs-Latn-BA"/>
        </w:rPr>
        <w:t>Члан</w:t>
      </w:r>
      <w:r w:rsidR="00302342" w:rsidRPr="00B14479">
        <w:rPr>
          <w:rFonts w:ascii="Arial" w:hAnsi="Arial" w:cs="Arial"/>
          <w:b/>
          <w:color w:val="000000" w:themeColor="text1"/>
          <w:lang w:val="bs-Latn-BA"/>
        </w:rPr>
        <w:t xml:space="preserve"> 6</w:t>
      </w:r>
      <w:r w:rsidR="000E4423" w:rsidRPr="00B14479">
        <w:rPr>
          <w:rFonts w:ascii="Arial" w:hAnsi="Arial" w:cs="Arial"/>
          <w:b/>
          <w:color w:val="000000" w:themeColor="text1"/>
          <w:lang w:val="bs-Latn-BA"/>
        </w:rPr>
        <w:t>.</w:t>
      </w:r>
    </w:p>
    <w:p w:rsidR="001A034F" w:rsidRPr="00B14479" w:rsidRDefault="001A034F" w:rsidP="00B14479">
      <w:pPr>
        <w:jc w:val="center"/>
        <w:rPr>
          <w:rFonts w:ascii="Arial" w:hAnsi="Arial" w:cs="Arial"/>
          <w:b/>
          <w:color w:val="000000" w:themeColor="text1"/>
          <w:lang w:val="bs-Latn-BA"/>
        </w:rPr>
      </w:pPr>
    </w:p>
    <w:p w:rsidR="004851D2" w:rsidRPr="00B14479" w:rsidRDefault="00EC53E0" w:rsidP="00B14479">
      <w:pPr>
        <w:ind w:firstLine="708"/>
        <w:jc w:val="both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color w:val="000000" w:themeColor="text1"/>
        </w:rPr>
        <w:t>Овај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закон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ступа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снагу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осмог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дана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дана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објављивања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10283A" w:rsidRPr="00B14479">
        <w:rPr>
          <w:rFonts w:ascii="Arial" w:hAnsi="Arial" w:cs="Arial"/>
          <w:color w:val="000000" w:themeColor="text1"/>
        </w:rPr>
        <w:t xml:space="preserve"> „</w:t>
      </w:r>
      <w:r w:rsidRPr="00B14479">
        <w:rPr>
          <w:rFonts w:ascii="Arial" w:hAnsi="Arial" w:cs="Arial"/>
          <w:color w:val="000000" w:themeColor="text1"/>
        </w:rPr>
        <w:t>Службеним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новинама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10283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БиХ</w:t>
      </w:r>
      <w:r w:rsidR="0010283A" w:rsidRPr="00B14479">
        <w:rPr>
          <w:rFonts w:ascii="Arial" w:hAnsi="Arial" w:cs="Arial"/>
          <w:color w:val="000000" w:themeColor="text1"/>
        </w:rPr>
        <w:t>“.</w:t>
      </w:r>
    </w:p>
    <w:p w:rsidR="004851D2" w:rsidRPr="00B14479" w:rsidRDefault="004851D2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5B1D59" w:rsidRPr="00B14479" w:rsidRDefault="005B1D59" w:rsidP="00B14479">
      <w:pPr>
        <w:jc w:val="center"/>
        <w:rPr>
          <w:rFonts w:ascii="Arial" w:hAnsi="Arial" w:cs="Arial"/>
          <w:b/>
          <w:color w:val="000000" w:themeColor="text1"/>
        </w:rPr>
      </w:pPr>
    </w:p>
    <w:p w:rsidR="00AF757A" w:rsidRPr="00B14479" w:rsidRDefault="00AF757A" w:rsidP="00B14479">
      <w:pPr>
        <w:rPr>
          <w:rFonts w:ascii="Arial" w:hAnsi="Arial" w:cs="Arial"/>
          <w:b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br w:type="page"/>
      </w:r>
    </w:p>
    <w:p w:rsidR="00B6423E" w:rsidRPr="00B14479" w:rsidRDefault="00EC53E0" w:rsidP="00B14479">
      <w:pPr>
        <w:jc w:val="center"/>
        <w:rPr>
          <w:rFonts w:ascii="Arial" w:hAnsi="Arial" w:cs="Arial"/>
          <w:b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lastRenderedPageBreak/>
        <w:t>О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Б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Р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А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З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Л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О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Ж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Е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Њ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Pr="00B14479">
        <w:rPr>
          <w:rFonts w:ascii="Arial" w:hAnsi="Arial" w:cs="Arial"/>
          <w:b/>
          <w:color w:val="000000" w:themeColor="text1"/>
        </w:rPr>
        <w:t>Е</w:t>
      </w:r>
    </w:p>
    <w:p w:rsidR="00B6423E" w:rsidRPr="00B14479" w:rsidRDefault="0086048B" w:rsidP="00B14479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ПРИЈЕДЛОГА </w:t>
      </w:r>
      <w:r w:rsidR="00EC53E0" w:rsidRPr="00B14479">
        <w:rPr>
          <w:rFonts w:ascii="Arial" w:hAnsi="Arial" w:cs="Arial"/>
          <w:b/>
          <w:color w:val="000000" w:themeColor="text1"/>
        </w:rPr>
        <w:t>ЗАКОНА</w:t>
      </w:r>
      <w:r w:rsidR="00F849F4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color w:val="000000" w:themeColor="text1"/>
        </w:rPr>
        <w:t>О</w:t>
      </w:r>
      <w:r w:rsidR="00F849F4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color w:val="000000" w:themeColor="text1"/>
        </w:rPr>
        <w:t>ИЗМЈЕНАМА</w:t>
      </w:r>
      <w:r w:rsidR="009B258F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color w:val="000000" w:themeColor="text1"/>
        </w:rPr>
        <w:t>И</w:t>
      </w:r>
      <w:r w:rsidR="009B258F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color w:val="000000" w:themeColor="text1"/>
        </w:rPr>
        <w:t>ДОПУНИ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bCs/>
          <w:color w:val="000000" w:themeColor="text1"/>
        </w:rPr>
        <w:t>ЗАКОНА</w:t>
      </w:r>
      <w:r w:rsidR="00B6423E" w:rsidRPr="00B14479">
        <w:rPr>
          <w:rFonts w:ascii="Arial" w:hAnsi="Arial" w:cs="Arial"/>
          <w:b/>
          <w:bCs/>
          <w:color w:val="000000" w:themeColor="text1"/>
        </w:rPr>
        <w:t> 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bCs/>
          <w:color w:val="000000" w:themeColor="text1"/>
        </w:rPr>
        <w:t>О</w:t>
      </w:r>
      <w:r w:rsidR="00232ED5" w:rsidRPr="00B14479">
        <w:rPr>
          <w:rFonts w:ascii="Arial" w:hAnsi="Arial" w:cs="Arial"/>
          <w:b/>
          <w:bCs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b/>
          <w:bCs/>
          <w:color w:val="000000" w:themeColor="text1"/>
        </w:rPr>
        <w:t>ПЛАТА</w:t>
      </w:r>
      <w:r w:rsidR="00EC53E0" w:rsidRPr="00B14479">
        <w:rPr>
          <w:rFonts w:ascii="Arial" w:hAnsi="Arial" w:cs="Arial"/>
          <w:b/>
          <w:bCs/>
          <w:color w:val="000000" w:themeColor="text1"/>
        </w:rPr>
        <w:t>МА</w:t>
      </w:r>
      <w:r w:rsidR="00232ED5" w:rsidRPr="00B14479">
        <w:rPr>
          <w:rFonts w:ascii="Arial" w:hAnsi="Arial" w:cs="Arial"/>
          <w:b/>
          <w:bCs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bCs/>
          <w:color w:val="000000" w:themeColor="text1"/>
        </w:rPr>
        <w:t>И</w:t>
      </w:r>
      <w:r w:rsidR="00232ED5" w:rsidRPr="00B14479">
        <w:rPr>
          <w:rFonts w:ascii="Arial" w:hAnsi="Arial" w:cs="Arial"/>
          <w:b/>
          <w:bCs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bCs/>
          <w:color w:val="000000" w:themeColor="text1"/>
        </w:rPr>
        <w:t>ДРУГИМ</w:t>
      </w:r>
      <w:r w:rsidR="00232ED5" w:rsidRPr="00B14479">
        <w:rPr>
          <w:rFonts w:ascii="Arial" w:hAnsi="Arial" w:cs="Arial"/>
          <w:b/>
          <w:bCs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bCs/>
          <w:color w:val="000000" w:themeColor="text1"/>
        </w:rPr>
        <w:t>НАКНАДАМА</w:t>
      </w:r>
      <w:r w:rsidR="00232ED5" w:rsidRPr="00B14479">
        <w:rPr>
          <w:rFonts w:ascii="Arial" w:hAnsi="Arial" w:cs="Arial"/>
          <w:b/>
          <w:bCs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bCs/>
          <w:color w:val="000000" w:themeColor="text1"/>
        </w:rPr>
        <w:t>СУДИЈА</w:t>
      </w:r>
      <w:r w:rsidR="00795DD9" w:rsidRPr="00B14479">
        <w:rPr>
          <w:rFonts w:ascii="Arial" w:hAnsi="Arial" w:cs="Arial"/>
          <w:b/>
          <w:bCs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bCs/>
          <w:color w:val="000000" w:themeColor="text1"/>
        </w:rPr>
        <w:t>И</w:t>
      </w:r>
      <w:r w:rsidR="00795DD9" w:rsidRPr="00B14479">
        <w:rPr>
          <w:rFonts w:ascii="Arial" w:hAnsi="Arial" w:cs="Arial"/>
          <w:b/>
          <w:bCs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bCs/>
          <w:color w:val="000000" w:themeColor="text1"/>
        </w:rPr>
        <w:t>ТУЖИЛАЦА</w:t>
      </w:r>
      <w:r w:rsidR="00232ED5" w:rsidRPr="00B14479">
        <w:rPr>
          <w:rFonts w:ascii="Arial" w:hAnsi="Arial" w:cs="Arial"/>
          <w:b/>
          <w:bCs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bCs/>
          <w:color w:val="000000" w:themeColor="text1"/>
        </w:rPr>
        <w:t>У</w:t>
      </w:r>
      <w:r w:rsidR="00232ED5" w:rsidRPr="00B14479">
        <w:rPr>
          <w:rFonts w:ascii="Arial" w:hAnsi="Arial" w:cs="Arial"/>
          <w:b/>
          <w:bCs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bCs/>
          <w:color w:val="000000" w:themeColor="text1"/>
        </w:rPr>
        <w:t>ФЕДЕРАЦИЈИ</w:t>
      </w:r>
      <w:r w:rsidR="00232ED5" w:rsidRPr="00B14479">
        <w:rPr>
          <w:rFonts w:ascii="Arial" w:hAnsi="Arial" w:cs="Arial"/>
          <w:b/>
          <w:bCs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bCs/>
          <w:color w:val="000000" w:themeColor="text1"/>
        </w:rPr>
        <w:t>БИХ</w:t>
      </w:r>
    </w:p>
    <w:p w:rsidR="00B6423E" w:rsidRPr="00B14479" w:rsidRDefault="00B6423E" w:rsidP="00B14479">
      <w:pPr>
        <w:rPr>
          <w:rFonts w:ascii="Arial" w:hAnsi="Arial" w:cs="Arial"/>
          <w:color w:val="000000" w:themeColor="text1"/>
        </w:rPr>
      </w:pPr>
    </w:p>
    <w:p w:rsidR="00232ED5" w:rsidRPr="00B14479" w:rsidRDefault="00232ED5" w:rsidP="00B14479">
      <w:pPr>
        <w:rPr>
          <w:rFonts w:ascii="Arial" w:hAnsi="Arial" w:cs="Arial"/>
          <w:b/>
          <w:color w:val="000000" w:themeColor="text1"/>
        </w:rPr>
      </w:pPr>
    </w:p>
    <w:p w:rsidR="00B6423E" w:rsidRPr="00B14479" w:rsidRDefault="00AF757A" w:rsidP="00B14479">
      <w:pPr>
        <w:rPr>
          <w:rFonts w:ascii="Arial" w:hAnsi="Arial" w:cs="Arial"/>
          <w:b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t>I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.  </w:t>
      </w:r>
      <w:r w:rsidR="00EC53E0" w:rsidRPr="00B14479">
        <w:rPr>
          <w:rFonts w:ascii="Arial" w:hAnsi="Arial" w:cs="Arial"/>
          <w:b/>
          <w:color w:val="000000" w:themeColor="text1"/>
        </w:rPr>
        <w:t>УСТАВНИ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color w:val="000000" w:themeColor="text1"/>
        </w:rPr>
        <w:t>ОСНОВ</w:t>
      </w:r>
    </w:p>
    <w:p w:rsidR="00B6423E" w:rsidRPr="00B14479" w:rsidRDefault="00B6423E" w:rsidP="00B14479">
      <w:pPr>
        <w:rPr>
          <w:rFonts w:ascii="Arial" w:hAnsi="Arial" w:cs="Arial"/>
          <w:b/>
          <w:color w:val="000000" w:themeColor="text1"/>
        </w:rPr>
      </w:pPr>
    </w:p>
    <w:p w:rsidR="00B6423E" w:rsidRPr="00B14479" w:rsidRDefault="00EC53E0" w:rsidP="00B14479">
      <w:pPr>
        <w:ind w:firstLine="708"/>
        <w:jc w:val="both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color w:val="000000" w:themeColor="text1"/>
        </w:rPr>
        <w:t>Уставноправни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основ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доношење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овог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закона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садржан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одредбама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IV</w:t>
      </w:r>
      <w:r w:rsidR="00B6423E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А</w:t>
      </w:r>
      <w:r w:rsidR="00B6423E" w:rsidRPr="00B14479">
        <w:rPr>
          <w:rFonts w:ascii="Arial" w:hAnsi="Arial" w:cs="Arial"/>
          <w:color w:val="000000" w:themeColor="text1"/>
        </w:rPr>
        <w:t xml:space="preserve">. 20. (1) </w:t>
      </w:r>
      <w:r w:rsidRPr="00B14479">
        <w:rPr>
          <w:rFonts w:ascii="Arial" w:hAnsi="Arial" w:cs="Arial"/>
          <w:color w:val="000000" w:themeColor="text1"/>
        </w:rPr>
        <w:t>д</w:t>
      </w:r>
      <w:r w:rsidR="00B6423E" w:rsidRPr="00B14479">
        <w:rPr>
          <w:rFonts w:ascii="Arial" w:hAnsi="Arial" w:cs="Arial"/>
          <w:color w:val="000000" w:themeColor="text1"/>
        </w:rPr>
        <w:t xml:space="preserve">) </w:t>
      </w:r>
      <w:r w:rsidRPr="00B14479">
        <w:rPr>
          <w:rFonts w:ascii="Arial" w:hAnsi="Arial" w:cs="Arial"/>
          <w:color w:val="000000" w:themeColor="text1"/>
        </w:rPr>
        <w:t>Устава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B6423E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Наиме</w:t>
      </w:r>
      <w:r w:rsidR="00B6423E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према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одредбама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IV</w:t>
      </w:r>
      <w:r w:rsidR="00B6423E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А</w:t>
      </w:r>
      <w:r w:rsidR="00B6423E" w:rsidRPr="00B14479">
        <w:rPr>
          <w:rFonts w:ascii="Arial" w:hAnsi="Arial" w:cs="Arial"/>
          <w:color w:val="000000" w:themeColor="text1"/>
        </w:rPr>
        <w:t xml:space="preserve">. 20. (1) </w:t>
      </w:r>
      <w:r w:rsidRPr="00B14479">
        <w:rPr>
          <w:rFonts w:ascii="Arial" w:hAnsi="Arial" w:cs="Arial"/>
          <w:color w:val="000000" w:themeColor="text1"/>
        </w:rPr>
        <w:t>д</w:t>
      </w:r>
      <w:r w:rsidR="00B6423E" w:rsidRPr="00B14479">
        <w:rPr>
          <w:rFonts w:ascii="Arial" w:hAnsi="Arial" w:cs="Arial"/>
          <w:color w:val="000000" w:themeColor="text1"/>
        </w:rPr>
        <w:t xml:space="preserve">) </w:t>
      </w:r>
      <w:r w:rsidRPr="00B14479">
        <w:rPr>
          <w:rFonts w:ascii="Arial" w:hAnsi="Arial" w:cs="Arial"/>
          <w:color w:val="000000" w:themeColor="text1"/>
        </w:rPr>
        <w:t>Устава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БиХ</w:t>
      </w:r>
      <w:r w:rsidR="00B6423E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Парламент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B6423E" w:rsidRPr="00B14479">
        <w:rPr>
          <w:rFonts w:ascii="Arial" w:hAnsi="Arial" w:cs="Arial"/>
          <w:color w:val="000000" w:themeColor="text1"/>
        </w:rPr>
        <w:t xml:space="preserve">  </w:t>
      </w:r>
      <w:r w:rsidRPr="00B14479">
        <w:rPr>
          <w:rFonts w:ascii="Arial" w:hAnsi="Arial" w:cs="Arial"/>
          <w:color w:val="000000" w:themeColor="text1"/>
        </w:rPr>
        <w:t>БиХ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надлежан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доношење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закона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вршењу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функције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федералне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власти</w:t>
      </w:r>
      <w:r w:rsidR="00B6423E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из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чега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произилази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наведена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одредба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представља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уставноправни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основ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његово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доношење</w:t>
      </w:r>
      <w:r w:rsidR="00B6423E" w:rsidRPr="00B14479">
        <w:rPr>
          <w:rFonts w:ascii="Arial" w:hAnsi="Arial" w:cs="Arial"/>
          <w:color w:val="000000" w:themeColor="text1"/>
        </w:rPr>
        <w:t>.</w:t>
      </w:r>
    </w:p>
    <w:p w:rsidR="00B6423E" w:rsidRPr="00B14479" w:rsidRDefault="00B6423E" w:rsidP="00B14479">
      <w:pPr>
        <w:jc w:val="both"/>
        <w:rPr>
          <w:rFonts w:ascii="Arial" w:hAnsi="Arial" w:cs="Arial"/>
          <w:color w:val="000000" w:themeColor="text1"/>
        </w:rPr>
      </w:pPr>
    </w:p>
    <w:p w:rsidR="00B6423E" w:rsidRPr="00B14479" w:rsidRDefault="00AF757A" w:rsidP="00B14479">
      <w:pPr>
        <w:rPr>
          <w:rFonts w:ascii="Arial" w:hAnsi="Arial" w:cs="Arial"/>
          <w:b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t>II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.  </w:t>
      </w:r>
      <w:r w:rsidR="00EC53E0" w:rsidRPr="00B14479">
        <w:rPr>
          <w:rFonts w:ascii="Arial" w:hAnsi="Arial" w:cs="Arial"/>
          <w:b/>
          <w:color w:val="000000" w:themeColor="text1"/>
        </w:rPr>
        <w:t>РАЗЛОЗИ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color w:val="000000" w:themeColor="text1"/>
        </w:rPr>
        <w:t>ЗА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color w:val="000000" w:themeColor="text1"/>
        </w:rPr>
        <w:t>ДОНОШЕЊЕ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color w:val="000000" w:themeColor="text1"/>
        </w:rPr>
        <w:t>ЗАКОНА</w:t>
      </w:r>
    </w:p>
    <w:p w:rsidR="003F0FFA" w:rsidRPr="00B14479" w:rsidRDefault="003F0FFA" w:rsidP="00B14479">
      <w:pPr>
        <w:rPr>
          <w:rFonts w:ascii="Arial" w:hAnsi="Arial" w:cs="Arial"/>
          <w:b/>
          <w:color w:val="000000" w:themeColor="text1"/>
        </w:rPr>
      </w:pPr>
    </w:p>
    <w:p w:rsidR="003F0FFA" w:rsidRPr="00B14479" w:rsidRDefault="00EC53E0" w:rsidP="00B14479">
      <w:pPr>
        <w:ind w:firstLine="708"/>
        <w:jc w:val="both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color w:val="000000" w:themeColor="text1"/>
        </w:rPr>
        <w:t>Уставни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донио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Одлуку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допустивости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меритуму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број</w:t>
      </w:r>
      <w:r w:rsidR="003F0FFA" w:rsidRPr="00B14479">
        <w:rPr>
          <w:rFonts w:ascii="Arial" w:hAnsi="Arial" w:cs="Arial"/>
          <w:color w:val="000000" w:themeColor="text1"/>
        </w:rPr>
        <w:t xml:space="preserve">: </w:t>
      </w:r>
      <w:r w:rsidRPr="00B14479">
        <w:rPr>
          <w:rFonts w:ascii="Arial" w:hAnsi="Arial" w:cs="Arial"/>
          <w:color w:val="000000" w:themeColor="text1"/>
        </w:rPr>
        <w:t>АП</w:t>
      </w:r>
      <w:r w:rsidR="003F0FFA" w:rsidRPr="00B14479">
        <w:rPr>
          <w:rFonts w:ascii="Arial" w:hAnsi="Arial" w:cs="Arial"/>
          <w:color w:val="000000" w:themeColor="text1"/>
        </w:rPr>
        <w:t xml:space="preserve"> – 2985/19 </w:t>
      </w:r>
      <w:r w:rsidRPr="00B14479">
        <w:rPr>
          <w:rFonts w:ascii="Arial" w:hAnsi="Arial" w:cs="Arial"/>
          <w:color w:val="000000" w:themeColor="text1"/>
        </w:rPr>
        <w:t>од</w:t>
      </w:r>
      <w:r w:rsidR="003F0FFA" w:rsidRPr="00B14479">
        <w:rPr>
          <w:rFonts w:ascii="Arial" w:hAnsi="Arial" w:cs="Arial"/>
          <w:color w:val="000000" w:themeColor="text1"/>
        </w:rPr>
        <w:t xml:space="preserve"> 08.07.2021. </w:t>
      </w:r>
      <w:r w:rsidRPr="00B14479">
        <w:rPr>
          <w:rFonts w:ascii="Arial" w:hAnsi="Arial" w:cs="Arial"/>
          <w:color w:val="000000" w:themeColor="text1"/>
        </w:rPr>
        <w:t>године</w:t>
      </w:r>
      <w:r w:rsidR="003F0FFA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којом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утврдио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постоји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кршење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права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I</w:t>
      </w:r>
      <w:r w:rsidR="003F0FFA" w:rsidRPr="00B14479">
        <w:rPr>
          <w:rFonts w:ascii="Arial" w:hAnsi="Arial" w:cs="Arial"/>
          <w:color w:val="000000" w:themeColor="text1"/>
        </w:rPr>
        <w:t xml:space="preserve">/2. </w:t>
      </w:r>
      <w:r w:rsidRPr="00B14479">
        <w:rPr>
          <w:rFonts w:ascii="Arial" w:hAnsi="Arial" w:cs="Arial"/>
          <w:color w:val="000000" w:themeColor="text1"/>
        </w:rPr>
        <w:t>Устава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члана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II</w:t>
      </w:r>
      <w:r w:rsidR="009B258F" w:rsidRPr="00B14479">
        <w:rPr>
          <w:rFonts w:ascii="Arial" w:hAnsi="Arial" w:cs="Arial"/>
          <w:color w:val="000000" w:themeColor="text1"/>
        </w:rPr>
        <w:t xml:space="preserve">/4. </w:t>
      </w:r>
      <w:r w:rsidRPr="00B14479">
        <w:rPr>
          <w:rFonts w:ascii="Arial" w:hAnsi="Arial" w:cs="Arial"/>
          <w:color w:val="000000" w:themeColor="text1"/>
        </w:rPr>
        <w:t>Устава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3F0FFA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односно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члана</w:t>
      </w:r>
      <w:r w:rsidR="003F0FFA" w:rsidRPr="00B14479">
        <w:rPr>
          <w:rFonts w:ascii="Arial" w:hAnsi="Arial" w:cs="Arial"/>
          <w:color w:val="000000" w:themeColor="text1"/>
        </w:rPr>
        <w:t xml:space="preserve"> 14. </w:t>
      </w:r>
      <w:r w:rsidRPr="00B14479">
        <w:rPr>
          <w:rFonts w:ascii="Arial" w:hAnsi="Arial" w:cs="Arial"/>
          <w:color w:val="000000" w:themeColor="text1"/>
        </w:rPr>
        <w:t>Европске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конвенције</w:t>
      </w:r>
      <w:r w:rsidR="003F0FFA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члана</w:t>
      </w:r>
      <w:r w:rsidR="003F0FFA" w:rsidRPr="00B14479">
        <w:rPr>
          <w:rFonts w:ascii="Arial" w:hAnsi="Arial" w:cs="Arial"/>
          <w:color w:val="000000" w:themeColor="text1"/>
        </w:rPr>
        <w:t xml:space="preserve"> 1. </w:t>
      </w:r>
      <w:r w:rsidRPr="00B14479">
        <w:rPr>
          <w:rFonts w:ascii="Arial" w:hAnsi="Arial" w:cs="Arial"/>
          <w:color w:val="000000" w:themeColor="text1"/>
        </w:rPr>
        <w:t>Протокола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број</w:t>
      </w:r>
      <w:r w:rsidR="003F0FFA" w:rsidRPr="00B14479">
        <w:rPr>
          <w:rFonts w:ascii="Arial" w:hAnsi="Arial" w:cs="Arial"/>
          <w:color w:val="000000" w:themeColor="text1"/>
        </w:rPr>
        <w:t xml:space="preserve"> 12 </w:t>
      </w:r>
      <w:r w:rsidRPr="00B14479">
        <w:rPr>
          <w:rFonts w:ascii="Arial" w:hAnsi="Arial" w:cs="Arial"/>
          <w:color w:val="000000" w:themeColor="text1"/>
        </w:rPr>
        <w:t>уз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Европску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конвенцију</w:t>
      </w:r>
      <w:r w:rsidR="003F0FFA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као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члана</w:t>
      </w:r>
      <w:r w:rsidR="003F0FFA" w:rsidRPr="00B14479">
        <w:rPr>
          <w:rFonts w:ascii="Arial" w:hAnsi="Arial" w:cs="Arial"/>
          <w:color w:val="000000" w:themeColor="text1"/>
        </w:rPr>
        <w:t xml:space="preserve"> 26. </w:t>
      </w:r>
      <w:r w:rsidRPr="00B14479">
        <w:rPr>
          <w:rFonts w:ascii="Arial" w:hAnsi="Arial" w:cs="Arial"/>
          <w:color w:val="000000" w:themeColor="text1"/>
        </w:rPr>
        <w:t>Међународног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пакта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грађанским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политичким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правима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када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Кантонални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оспорену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пресуду</w:t>
      </w:r>
      <w:r w:rsidR="00306D2F" w:rsidRPr="00B14479">
        <w:rPr>
          <w:rFonts w:ascii="Arial" w:hAnsi="Arial" w:cs="Arial"/>
          <w:color w:val="000000" w:themeColor="text1"/>
        </w:rPr>
        <w:t xml:space="preserve">  </w:t>
      </w:r>
      <w:r w:rsidRPr="00B14479">
        <w:rPr>
          <w:rFonts w:ascii="Arial" w:hAnsi="Arial" w:cs="Arial"/>
          <w:color w:val="000000" w:themeColor="text1"/>
        </w:rPr>
        <w:t>засновао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Закону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плата</w:t>
      </w:r>
      <w:r w:rsidRPr="00B14479">
        <w:rPr>
          <w:rFonts w:ascii="Arial" w:hAnsi="Arial" w:cs="Arial"/>
          <w:color w:val="000000" w:themeColor="text1"/>
        </w:rPr>
        <w:t>ма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другим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накнадама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судија</w:t>
      </w:r>
      <w:r w:rsidR="00795DD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795DD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тужилаца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Федерацији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примјеном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праксе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Уставног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предмета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бр</w:t>
      </w:r>
      <w:r w:rsidR="003F0FFA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У</w:t>
      </w:r>
      <w:r w:rsidR="0086048B">
        <w:rPr>
          <w:rFonts w:ascii="Arial" w:hAnsi="Arial" w:cs="Arial"/>
          <w:color w:val="000000" w:themeColor="text1"/>
        </w:rPr>
        <w:t>-</w:t>
      </w:r>
      <w:r w:rsidR="003F0FFA" w:rsidRPr="00B14479">
        <w:rPr>
          <w:rFonts w:ascii="Arial" w:hAnsi="Arial" w:cs="Arial"/>
          <w:color w:val="000000" w:themeColor="text1"/>
        </w:rPr>
        <w:t xml:space="preserve">7/21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86048B">
        <w:rPr>
          <w:rFonts w:ascii="Arial" w:hAnsi="Arial" w:cs="Arial"/>
          <w:color w:val="000000" w:themeColor="text1"/>
        </w:rPr>
        <w:t>-</w:t>
      </w:r>
      <w:r w:rsidR="003F0FFA" w:rsidRPr="00B14479">
        <w:rPr>
          <w:rFonts w:ascii="Arial" w:hAnsi="Arial" w:cs="Arial"/>
          <w:color w:val="000000" w:themeColor="text1"/>
        </w:rPr>
        <w:t xml:space="preserve">29/13, </w:t>
      </w:r>
      <w:r w:rsidRPr="00B14479">
        <w:rPr>
          <w:rFonts w:ascii="Arial" w:hAnsi="Arial" w:cs="Arial"/>
          <w:color w:val="000000" w:themeColor="text1"/>
        </w:rPr>
        <w:t>због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тога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што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садржи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одредбе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прописују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накнаду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име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одвојеног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живота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трошкова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смјештаја</w:t>
      </w:r>
      <w:r w:rsidR="003F0FFA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није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складу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одредбама</w:t>
      </w:r>
      <w:r w:rsidR="00E50738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члана</w:t>
      </w:r>
      <w:r w:rsidR="00E50738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I</w:t>
      </w:r>
      <w:r w:rsidR="00E50738" w:rsidRPr="00B14479">
        <w:rPr>
          <w:rFonts w:ascii="Arial" w:hAnsi="Arial" w:cs="Arial"/>
          <w:color w:val="000000" w:themeColor="text1"/>
        </w:rPr>
        <w:t xml:space="preserve">/2. </w:t>
      </w:r>
      <w:r w:rsidRPr="00B14479">
        <w:rPr>
          <w:rFonts w:ascii="Arial" w:hAnsi="Arial" w:cs="Arial"/>
          <w:color w:val="000000" w:themeColor="text1"/>
        </w:rPr>
        <w:t>Устава</w:t>
      </w:r>
      <w:r w:rsidR="00E50738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II</w:t>
      </w:r>
      <w:r w:rsidR="003F0FFA" w:rsidRPr="00B14479">
        <w:rPr>
          <w:rFonts w:ascii="Arial" w:hAnsi="Arial" w:cs="Arial"/>
          <w:color w:val="000000" w:themeColor="text1"/>
        </w:rPr>
        <w:t xml:space="preserve">/4. </w:t>
      </w:r>
      <w:r w:rsidRPr="00B14479">
        <w:rPr>
          <w:rFonts w:ascii="Arial" w:hAnsi="Arial" w:cs="Arial"/>
          <w:color w:val="000000" w:themeColor="text1"/>
        </w:rPr>
        <w:t>Устава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="0086048B">
        <w:rPr>
          <w:rFonts w:ascii="Arial" w:hAnsi="Arial" w:cs="Arial"/>
          <w:color w:val="000000" w:themeColor="text1"/>
        </w:rPr>
        <w:t>Бос</w:t>
      </w:r>
      <w:r w:rsidRPr="00B14479">
        <w:rPr>
          <w:rFonts w:ascii="Arial" w:hAnsi="Arial" w:cs="Arial"/>
          <w:color w:val="000000" w:themeColor="text1"/>
        </w:rPr>
        <w:t>не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вези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чланом</w:t>
      </w:r>
      <w:r w:rsidR="003F0FFA" w:rsidRPr="00B14479">
        <w:rPr>
          <w:rFonts w:ascii="Arial" w:hAnsi="Arial" w:cs="Arial"/>
          <w:color w:val="000000" w:themeColor="text1"/>
        </w:rPr>
        <w:t xml:space="preserve"> 14. </w:t>
      </w:r>
      <w:r w:rsidRPr="00B14479">
        <w:rPr>
          <w:rFonts w:ascii="Arial" w:hAnsi="Arial" w:cs="Arial"/>
          <w:color w:val="000000" w:themeColor="text1"/>
        </w:rPr>
        <w:t>Европске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конвенције</w:t>
      </w:r>
      <w:r w:rsidR="003F0FFA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чланом</w:t>
      </w:r>
      <w:r w:rsidR="003F0FFA" w:rsidRPr="00B14479">
        <w:rPr>
          <w:rFonts w:ascii="Arial" w:hAnsi="Arial" w:cs="Arial"/>
          <w:color w:val="000000" w:themeColor="text1"/>
        </w:rPr>
        <w:t xml:space="preserve"> 1. </w:t>
      </w:r>
      <w:r w:rsidRPr="00B14479">
        <w:rPr>
          <w:rFonts w:ascii="Arial" w:hAnsi="Arial" w:cs="Arial"/>
          <w:color w:val="000000" w:themeColor="text1"/>
        </w:rPr>
        <w:t>Протокола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број</w:t>
      </w:r>
      <w:r w:rsidR="003F0FFA" w:rsidRPr="00B14479">
        <w:rPr>
          <w:rFonts w:ascii="Arial" w:hAnsi="Arial" w:cs="Arial"/>
          <w:color w:val="000000" w:themeColor="text1"/>
        </w:rPr>
        <w:t xml:space="preserve"> 12 </w:t>
      </w:r>
      <w:r w:rsidRPr="00B14479">
        <w:rPr>
          <w:rFonts w:ascii="Arial" w:hAnsi="Arial" w:cs="Arial"/>
          <w:color w:val="000000" w:themeColor="text1"/>
        </w:rPr>
        <w:t>уз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Европску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конвенцију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чланом</w:t>
      </w:r>
      <w:r w:rsidR="003F0FFA" w:rsidRPr="00B14479">
        <w:rPr>
          <w:rFonts w:ascii="Arial" w:hAnsi="Arial" w:cs="Arial"/>
          <w:color w:val="000000" w:themeColor="text1"/>
        </w:rPr>
        <w:t xml:space="preserve"> 26. </w:t>
      </w:r>
      <w:r w:rsidRPr="00B14479">
        <w:rPr>
          <w:rFonts w:ascii="Arial" w:hAnsi="Arial" w:cs="Arial"/>
          <w:color w:val="000000" w:themeColor="text1"/>
        </w:rPr>
        <w:t>Међународног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пакта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грађанским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политичким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правима</w:t>
      </w:r>
      <w:r w:rsidR="003F0FFA" w:rsidRPr="00B14479">
        <w:rPr>
          <w:rFonts w:ascii="Arial" w:hAnsi="Arial" w:cs="Arial"/>
          <w:color w:val="000000" w:themeColor="text1"/>
        </w:rPr>
        <w:t>.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</w:p>
    <w:p w:rsidR="003F0FFA" w:rsidRPr="00B14479" w:rsidRDefault="003F0FFA" w:rsidP="00B14479">
      <w:pPr>
        <w:jc w:val="both"/>
        <w:rPr>
          <w:rFonts w:ascii="Arial" w:hAnsi="Arial" w:cs="Arial"/>
          <w:color w:val="000000" w:themeColor="text1"/>
        </w:rPr>
      </w:pPr>
    </w:p>
    <w:p w:rsidR="003F0FFA" w:rsidRPr="00B14479" w:rsidRDefault="00EC53E0" w:rsidP="00B14479">
      <w:pPr>
        <w:ind w:firstLine="708"/>
        <w:jc w:val="both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color w:val="000000" w:themeColor="text1"/>
        </w:rPr>
        <w:t>Уставни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донио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Одлуку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допустивости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меритуму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број</w:t>
      </w:r>
      <w:r w:rsidR="003F0FFA" w:rsidRPr="00B14479">
        <w:rPr>
          <w:rFonts w:ascii="Arial" w:hAnsi="Arial" w:cs="Arial"/>
          <w:color w:val="000000" w:themeColor="text1"/>
        </w:rPr>
        <w:t xml:space="preserve">: </w:t>
      </w:r>
      <w:r w:rsidRPr="00B14479">
        <w:rPr>
          <w:rFonts w:ascii="Arial" w:hAnsi="Arial" w:cs="Arial"/>
          <w:color w:val="000000" w:themeColor="text1"/>
        </w:rPr>
        <w:t>У</w:t>
      </w:r>
      <w:r w:rsidR="003F0FFA" w:rsidRPr="00B14479">
        <w:rPr>
          <w:rFonts w:ascii="Arial" w:hAnsi="Arial" w:cs="Arial"/>
          <w:color w:val="000000" w:themeColor="text1"/>
        </w:rPr>
        <w:t xml:space="preserve">-7/21 </w:t>
      </w:r>
      <w:r w:rsidRPr="00B14479">
        <w:rPr>
          <w:rFonts w:ascii="Arial" w:hAnsi="Arial" w:cs="Arial"/>
          <w:color w:val="000000" w:themeColor="text1"/>
        </w:rPr>
        <w:t>од</w:t>
      </w:r>
      <w:r w:rsidR="003F0FFA" w:rsidRPr="00B14479">
        <w:rPr>
          <w:rFonts w:ascii="Arial" w:hAnsi="Arial" w:cs="Arial"/>
          <w:color w:val="000000" w:themeColor="text1"/>
        </w:rPr>
        <w:t xml:space="preserve"> 23.09.2021. </w:t>
      </w:r>
      <w:r w:rsidRPr="00B14479">
        <w:rPr>
          <w:rFonts w:ascii="Arial" w:hAnsi="Arial" w:cs="Arial"/>
          <w:color w:val="000000" w:themeColor="text1"/>
        </w:rPr>
        <w:t>године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закључио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Закон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плата</w:t>
      </w:r>
      <w:r w:rsidRPr="00B14479">
        <w:rPr>
          <w:rFonts w:ascii="Arial" w:hAnsi="Arial" w:cs="Arial"/>
          <w:color w:val="000000" w:themeColor="text1"/>
        </w:rPr>
        <w:t>ма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другим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накнадама</w:t>
      </w:r>
      <w:r w:rsidR="003F0FF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судија</w:t>
      </w:r>
      <w:r w:rsidR="00795DD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795DD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тужилаца</w:t>
      </w:r>
      <w:r w:rsidR="00795DD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Федерацији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306D2F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зато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што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не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садржи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одредбе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погледу</w:t>
      </w:r>
      <w:r w:rsidR="0039400D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накнада</w:t>
      </w:r>
      <w:r w:rsidR="0039400D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39400D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</w:t>
      </w:r>
      <w:r w:rsidR="001F0077">
        <w:rPr>
          <w:rFonts w:ascii="Arial" w:hAnsi="Arial" w:cs="Arial"/>
          <w:color w:val="000000" w:themeColor="text1"/>
        </w:rPr>
        <w:t>a</w:t>
      </w:r>
      <w:r w:rsidRPr="00B14479">
        <w:rPr>
          <w:rFonts w:ascii="Arial" w:hAnsi="Arial" w:cs="Arial"/>
          <w:color w:val="000000" w:themeColor="text1"/>
        </w:rPr>
        <w:t>везно</w:t>
      </w:r>
      <w:r w:rsidR="0039400D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дежурство</w:t>
      </w:r>
      <w:r w:rsidR="0039400D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или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приправност</w:t>
      </w:r>
      <w:r w:rsidR="00306D2F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није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складу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одредбама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члана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I</w:t>
      </w:r>
      <w:r w:rsidR="00306D2F" w:rsidRPr="00B14479">
        <w:rPr>
          <w:rFonts w:ascii="Arial" w:hAnsi="Arial" w:cs="Arial"/>
          <w:color w:val="000000" w:themeColor="text1"/>
        </w:rPr>
        <w:t xml:space="preserve">/2. </w:t>
      </w:r>
      <w:r w:rsidRPr="00B14479">
        <w:rPr>
          <w:rFonts w:ascii="Arial" w:hAnsi="Arial" w:cs="Arial"/>
          <w:color w:val="000000" w:themeColor="text1"/>
        </w:rPr>
        <w:t>и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II</w:t>
      </w:r>
      <w:r w:rsidR="00306D2F" w:rsidRPr="00B14479">
        <w:rPr>
          <w:rFonts w:ascii="Arial" w:hAnsi="Arial" w:cs="Arial"/>
          <w:color w:val="000000" w:themeColor="text1"/>
        </w:rPr>
        <w:t xml:space="preserve">/4. </w:t>
      </w:r>
      <w:r w:rsidRPr="00B14479">
        <w:rPr>
          <w:rFonts w:ascii="Arial" w:hAnsi="Arial" w:cs="Arial"/>
          <w:color w:val="000000" w:themeColor="text1"/>
        </w:rPr>
        <w:t>Устава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Босине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306D2F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у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вези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чланом</w:t>
      </w:r>
      <w:r w:rsidR="00306D2F" w:rsidRPr="00B14479">
        <w:rPr>
          <w:rFonts w:ascii="Arial" w:hAnsi="Arial" w:cs="Arial"/>
          <w:color w:val="000000" w:themeColor="text1"/>
        </w:rPr>
        <w:t xml:space="preserve"> 14. </w:t>
      </w:r>
      <w:r w:rsidRPr="00B14479">
        <w:rPr>
          <w:rFonts w:ascii="Arial" w:hAnsi="Arial" w:cs="Arial"/>
          <w:color w:val="000000" w:themeColor="text1"/>
        </w:rPr>
        <w:t>Европске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конвенције</w:t>
      </w:r>
      <w:r w:rsidR="00306D2F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чланом</w:t>
      </w:r>
      <w:r w:rsidR="00306D2F" w:rsidRPr="00B14479">
        <w:rPr>
          <w:rFonts w:ascii="Arial" w:hAnsi="Arial" w:cs="Arial"/>
          <w:color w:val="000000" w:themeColor="text1"/>
        </w:rPr>
        <w:t xml:space="preserve"> 1. </w:t>
      </w:r>
      <w:r w:rsidRPr="00B14479">
        <w:rPr>
          <w:rFonts w:ascii="Arial" w:hAnsi="Arial" w:cs="Arial"/>
          <w:color w:val="000000" w:themeColor="text1"/>
        </w:rPr>
        <w:t>Протокола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број</w:t>
      </w:r>
      <w:r w:rsidR="00306D2F" w:rsidRPr="00B14479">
        <w:rPr>
          <w:rFonts w:ascii="Arial" w:hAnsi="Arial" w:cs="Arial"/>
          <w:color w:val="000000" w:themeColor="text1"/>
        </w:rPr>
        <w:t xml:space="preserve"> 12 </w:t>
      </w:r>
      <w:r w:rsidRPr="00B14479">
        <w:rPr>
          <w:rFonts w:ascii="Arial" w:hAnsi="Arial" w:cs="Arial"/>
          <w:color w:val="000000" w:themeColor="text1"/>
        </w:rPr>
        <w:t>уз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Европску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конвенцију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чланом</w:t>
      </w:r>
      <w:r w:rsidR="00306D2F" w:rsidRPr="00B14479">
        <w:rPr>
          <w:rFonts w:ascii="Arial" w:hAnsi="Arial" w:cs="Arial"/>
          <w:color w:val="000000" w:themeColor="text1"/>
        </w:rPr>
        <w:t xml:space="preserve"> 26. </w:t>
      </w:r>
      <w:r w:rsidRPr="00B14479">
        <w:rPr>
          <w:rFonts w:ascii="Arial" w:hAnsi="Arial" w:cs="Arial"/>
          <w:color w:val="000000" w:themeColor="text1"/>
        </w:rPr>
        <w:t>Међународног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пакта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грађанским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политичким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правима</w:t>
      </w:r>
      <w:r w:rsidR="00306D2F" w:rsidRPr="00B14479">
        <w:rPr>
          <w:rFonts w:ascii="Arial" w:hAnsi="Arial" w:cs="Arial"/>
          <w:color w:val="000000" w:themeColor="text1"/>
        </w:rPr>
        <w:t>.</w:t>
      </w:r>
    </w:p>
    <w:p w:rsidR="00306D2F" w:rsidRPr="00B14479" w:rsidRDefault="00306D2F" w:rsidP="00B14479">
      <w:pPr>
        <w:ind w:firstLine="708"/>
        <w:jc w:val="both"/>
        <w:rPr>
          <w:rFonts w:ascii="Arial" w:hAnsi="Arial" w:cs="Arial"/>
          <w:color w:val="000000" w:themeColor="text1"/>
        </w:rPr>
      </w:pPr>
    </w:p>
    <w:p w:rsidR="00306D2F" w:rsidRPr="00B14479" w:rsidRDefault="00EC53E0" w:rsidP="00B14479">
      <w:pPr>
        <w:ind w:firstLine="708"/>
        <w:jc w:val="both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color w:val="000000" w:themeColor="text1"/>
        </w:rPr>
        <w:t>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циљу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извршења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наведених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Одлука</w:t>
      </w:r>
      <w:r w:rsidR="00B01D64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извршене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измјене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допуна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="001F0077" w:rsidRPr="00B14479">
        <w:rPr>
          <w:rFonts w:ascii="Arial" w:hAnsi="Arial" w:cs="Arial"/>
          <w:color w:val="000000" w:themeColor="text1"/>
        </w:rPr>
        <w:t>З</w:t>
      </w:r>
      <w:r w:rsidRPr="00B14479">
        <w:rPr>
          <w:rFonts w:ascii="Arial" w:hAnsi="Arial" w:cs="Arial"/>
          <w:color w:val="000000" w:themeColor="text1"/>
        </w:rPr>
        <w:t>акона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начин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се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судијама</w:t>
      </w:r>
      <w:r w:rsidR="00795DD9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тужиоцима</w:t>
      </w:r>
      <w:r w:rsidR="00795DD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стручним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сарадницима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који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обављају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судачку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функцију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795DD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складу</w:t>
      </w:r>
      <w:r w:rsidR="00795DD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чланом</w:t>
      </w:r>
      <w:r w:rsidR="009B258F" w:rsidRPr="00B14479">
        <w:rPr>
          <w:rFonts w:ascii="Arial" w:hAnsi="Arial" w:cs="Arial"/>
          <w:color w:val="000000" w:themeColor="text1"/>
        </w:rPr>
        <w:t xml:space="preserve"> 43. </w:t>
      </w:r>
      <w:r w:rsidRPr="00B14479">
        <w:rPr>
          <w:rFonts w:ascii="Arial" w:hAnsi="Arial" w:cs="Arial"/>
          <w:color w:val="000000" w:themeColor="text1"/>
        </w:rPr>
        <w:t>став</w:t>
      </w:r>
      <w:r w:rsidR="009B258F" w:rsidRPr="00B14479">
        <w:rPr>
          <w:rFonts w:ascii="Arial" w:hAnsi="Arial" w:cs="Arial"/>
          <w:color w:val="000000" w:themeColor="text1"/>
        </w:rPr>
        <w:t xml:space="preserve"> (2) </w:t>
      </w:r>
      <w:r w:rsidRPr="00B14479">
        <w:rPr>
          <w:rFonts w:ascii="Arial" w:hAnsi="Arial" w:cs="Arial"/>
          <w:color w:val="000000" w:themeColor="text1"/>
        </w:rPr>
        <w:t>Закона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судовима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Федерацији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9B258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306D2F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под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одређеним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условима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који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важе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чланове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Владе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њихове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савјетнике</w:t>
      </w:r>
      <w:r w:rsidR="00306D2F" w:rsidRPr="00B14479">
        <w:rPr>
          <w:rFonts w:ascii="Arial" w:hAnsi="Arial" w:cs="Arial"/>
          <w:color w:val="000000" w:themeColor="text1"/>
        </w:rPr>
        <w:t>,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те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руководеће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државне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службенике</w:t>
      </w:r>
      <w:r w:rsidR="003714BE" w:rsidRPr="00B14479">
        <w:rPr>
          <w:rFonts w:ascii="Arial" w:hAnsi="Arial" w:cs="Arial"/>
          <w:color w:val="000000" w:themeColor="text1"/>
        </w:rPr>
        <w:t>,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обезбједи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накнада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одвојени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живот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породице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смјештај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мјесту</w:t>
      </w:r>
      <w:r w:rsidR="00232ED5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рада</w:t>
      </w:r>
      <w:r w:rsidR="00232ED5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као</w:t>
      </w:r>
      <w:r w:rsidR="00232ED5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232ED5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накнада</w:t>
      </w:r>
      <w:r w:rsidR="00232ED5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232ED5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обавезно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дежурство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или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приправност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рад</w:t>
      </w:r>
      <w:r w:rsidR="00306D2F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Закон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измијењен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дијелу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који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се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односи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306D2F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основну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пла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т</w:t>
      </w:r>
      <w:r w:rsidRPr="00B14479">
        <w:rPr>
          <w:rFonts w:ascii="Arial" w:hAnsi="Arial" w:cs="Arial"/>
          <w:color w:val="000000" w:themeColor="text1"/>
        </w:rPr>
        <w:t>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стручне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сараднике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обављају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судачку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функцију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795DD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складу</w:t>
      </w:r>
      <w:r w:rsidR="00795DD9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чланом</w:t>
      </w:r>
      <w:r w:rsidR="007A217B" w:rsidRPr="00B14479">
        <w:rPr>
          <w:rFonts w:ascii="Arial" w:hAnsi="Arial" w:cs="Arial"/>
          <w:color w:val="000000" w:themeColor="text1"/>
        </w:rPr>
        <w:t xml:space="preserve"> 43. </w:t>
      </w:r>
      <w:r w:rsidRPr="00B14479">
        <w:rPr>
          <w:rFonts w:ascii="Arial" w:hAnsi="Arial" w:cs="Arial"/>
          <w:color w:val="000000" w:themeColor="text1"/>
        </w:rPr>
        <w:t>став</w:t>
      </w:r>
      <w:r w:rsidR="007A217B" w:rsidRPr="00B14479">
        <w:rPr>
          <w:rFonts w:ascii="Arial" w:hAnsi="Arial" w:cs="Arial"/>
          <w:color w:val="000000" w:themeColor="text1"/>
        </w:rPr>
        <w:t xml:space="preserve"> (2) </w:t>
      </w:r>
      <w:r w:rsidRPr="00B14479">
        <w:rPr>
          <w:rFonts w:ascii="Arial" w:hAnsi="Arial" w:cs="Arial"/>
          <w:color w:val="000000" w:themeColor="text1"/>
        </w:rPr>
        <w:t>Закона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судовима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БиХ</w:t>
      </w:r>
      <w:r w:rsidR="0058109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обзиром</w:t>
      </w:r>
      <w:r w:rsidR="0058109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58109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сложеност</w:t>
      </w:r>
      <w:r w:rsidR="0058109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послова</w:t>
      </w:r>
      <w:r w:rsidR="0058109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коју</w:t>
      </w:r>
      <w:r w:rsidR="0058109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обављају</w:t>
      </w:r>
      <w:r w:rsidR="00B01D64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као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lastRenderedPageBreak/>
        <w:t>и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дијелу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који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се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односи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ду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ж</w:t>
      </w:r>
      <w:r w:rsidRPr="00B14479">
        <w:rPr>
          <w:rFonts w:ascii="Arial" w:hAnsi="Arial" w:cs="Arial"/>
          <w:color w:val="000000" w:themeColor="text1"/>
        </w:rPr>
        <w:t>ину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трајања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плаћеног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годишњег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одмора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стручне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сараднике</w:t>
      </w:r>
      <w:r w:rsidR="007A217B" w:rsidRPr="00B14479">
        <w:rPr>
          <w:rFonts w:ascii="Arial" w:hAnsi="Arial" w:cs="Arial"/>
          <w:color w:val="000000" w:themeColor="text1"/>
        </w:rPr>
        <w:t>.</w:t>
      </w:r>
    </w:p>
    <w:p w:rsidR="005364D0" w:rsidRPr="00B14479" w:rsidRDefault="005364D0" w:rsidP="00B14479">
      <w:pPr>
        <w:jc w:val="both"/>
        <w:rPr>
          <w:rFonts w:ascii="Arial" w:hAnsi="Arial" w:cs="Arial"/>
          <w:color w:val="000000" w:themeColor="text1"/>
        </w:rPr>
      </w:pPr>
    </w:p>
    <w:p w:rsidR="00B6423E" w:rsidRPr="00B14479" w:rsidRDefault="00AF757A" w:rsidP="00B14479">
      <w:pPr>
        <w:jc w:val="both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t>III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. </w:t>
      </w:r>
      <w:r w:rsidR="00EC53E0" w:rsidRPr="00B14479">
        <w:rPr>
          <w:rFonts w:ascii="Arial" w:hAnsi="Arial" w:cs="Arial"/>
          <w:b/>
          <w:color w:val="000000" w:themeColor="text1"/>
        </w:rPr>
        <w:t>УСКЛАЂЕНОСТ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color w:val="000000" w:themeColor="text1"/>
        </w:rPr>
        <w:t>ПРОПИСА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color w:val="000000" w:themeColor="text1"/>
        </w:rPr>
        <w:t>С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color w:val="000000" w:themeColor="text1"/>
        </w:rPr>
        <w:t>ЕВРОПСКИМ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color w:val="000000" w:themeColor="text1"/>
        </w:rPr>
        <w:t>ЗАКОНОДАВСТВОМ</w:t>
      </w:r>
    </w:p>
    <w:p w:rsidR="00B6423E" w:rsidRPr="00B14479" w:rsidRDefault="00B6423E" w:rsidP="00B14479">
      <w:pPr>
        <w:jc w:val="both"/>
        <w:rPr>
          <w:rFonts w:ascii="Arial" w:hAnsi="Arial" w:cs="Arial"/>
          <w:b/>
          <w:color w:val="000000" w:themeColor="text1"/>
        </w:rPr>
      </w:pPr>
    </w:p>
    <w:p w:rsidR="00B6423E" w:rsidRPr="00B14479" w:rsidRDefault="00EC53E0" w:rsidP="00B14479">
      <w:pPr>
        <w:ind w:firstLine="708"/>
        <w:jc w:val="both"/>
        <w:rPr>
          <w:rFonts w:ascii="Arial" w:eastAsia="Calibri" w:hAnsi="Arial" w:cs="Arial"/>
          <w:color w:val="000000" w:themeColor="text1"/>
          <w:lang w:val="hr-BA"/>
        </w:rPr>
      </w:pPr>
      <w:r w:rsidRPr="00B14479">
        <w:rPr>
          <w:rFonts w:ascii="Arial" w:eastAsia="Calibri" w:hAnsi="Arial" w:cs="Arial"/>
          <w:color w:val="000000" w:themeColor="text1"/>
          <w:lang w:val="hr-BA"/>
        </w:rPr>
        <w:t>Приликом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израде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нацрта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наведеног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закона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,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Федерално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министарство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правде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је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имало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виду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Уредбу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о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Уреду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Владе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Федерације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БиХ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за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законодавство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и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усклађеност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с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прописима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Европске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Уније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(„</w:t>
      </w:r>
      <w:r w:rsidRPr="00B14479">
        <w:rPr>
          <w:rFonts w:ascii="Arial" w:eastAsia="Calibri" w:hAnsi="Arial" w:cs="Arial"/>
          <w:color w:val="000000" w:themeColor="text1"/>
          <w:lang w:val="hr-BA"/>
        </w:rPr>
        <w:t>Службене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новине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Федерације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БиХ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“,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број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26/20)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и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Уредбу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о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поступку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усклађивања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законодавства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Федерације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БиХ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с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правном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стечевином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Европске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Уније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(„</w:t>
      </w:r>
      <w:r w:rsidRPr="00B14479">
        <w:rPr>
          <w:rFonts w:ascii="Arial" w:eastAsia="Calibri" w:hAnsi="Arial" w:cs="Arial"/>
          <w:color w:val="000000" w:themeColor="text1"/>
          <w:lang w:val="hr-BA"/>
        </w:rPr>
        <w:t>Службене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новине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Федерације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БиХ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“,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број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98/16)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и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том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смислу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је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извршило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анализу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европске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правне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стечевине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.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Након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детаљне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и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свеобухватне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анализе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,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закључено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је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да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не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постоје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примарни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нити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секундарни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извори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="00AF757A" w:rsidRPr="00B14479">
        <w:rPr>
          <w:rFonts w:ascii="Arial" w:eastAsia="Calibri" w:hAnsi="Arial" w:cs="Arial"/>
          <w:color w:val="000000" w:themeColor="text1"/>
          <w:lang w:val="hr-BA"/>
        </w:rPr>
        <w:t>e</w:t>
      </w:r>
      <w:r w:rsidRPr="00B14479">
        <w:rPr>
          <w:rFonts w:ascii="Arial" w:eastAsia="Calibri" w:hAnsi="Arial" w:cs="Arial"/>
          <w:color w:val="000000" w:themeColor="text1"/>
          <w:lang w:val="hr-BA"/>
        </w:rPr>
        <w:t>вропског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права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који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регулишу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предметну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материју</w:t>
      </w:r>
      <w:r w:rsidR="00306D2F" w:rsidRPr="00B14479">
        <w:rPr>
          <w:rFonts w:ascii="Arial" w:eastAsia="Calibri" w:hAnsi="Arial" w:cs="Arial"/>
          <w:color w:val="000000" w:themeColor="text1"/>
          <w:lang w:val="hr-BA"/>
        </w:rPr>
        <w:t xml:space="preserve">.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Ово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нарочито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ако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се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има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виду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да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се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врши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интервенција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наведени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закон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понајвише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дијелу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који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је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третиран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одлукама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Уставног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суда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Босне</w:t>
      </w:r>
      <w:r w:rsidR="00306D2F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и</w:t>
      </w:r>
      <w:r w:rsidR="00306D2F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Херцеговине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.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Имајући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виду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Pr="00B14479">
        <w:rPr>
          <w:rFonts w:ascii="Arial" w:eastAsia="Calibri" w:hAnsi="Arial" w:cs="Arial"/>
          <w:color w:val="000000" w:themeColor="text1"/>
          <w:lang w:val="hr-BA"/>
        </w:rPr>
        <w:t>напријед</w:t>
      </w:r>
      <w:r w:rsidR="00B6423E" w:rsidRPr="00B14479">
        <w:rPr>
          <w:rFonts w:ascii="Arial" w:eastAsia="Calibri" w:hAnsi="Arial" w:cs="Arial"/>
          <w:color w:val="000000" w:themeColor="text1"/>
          <w:lang w:val="hr-BA"/>
        </w:rPr>
        <w:t xml:space="preserve"> </w:t>
      </w:r>
      <w:r w:rsidR="001F0077">
        <w:rPr>
          <w:rFonts w:ascii="Arial" w:eastAsia="Calibri" w:hAnsi="Arial" w:cs="Arial"/>
          <w:color w:val="000000" w:themeColor="text1"/>
          <w:lang w:val="hr-BA"/>
        </w:rPr>
        <w:t>наведено доставља се Изјава о усклађености.</w:t>
      </w:r>
    </w:p>
    <w:p w:rsidR="00B6423E" w:rsidRPr="00B14479" w:rsidRDefault="00B6423E" w:rsidP="00B14479">
      <w:pPr>
        <w:jc w:val="both"/>
        <w:rPr>
          <w:rFonts w:ascii="Arial" w:hAnsi="Arial" w:cs="Arial"/>
          <w:b/>
          <w:color w:val="000000" w:themeColor="text1"/>
        </w:rPr>
      </w:pPr>
    </w:p>
    <w:p w:rsidR="00B6423E" w:rsidRPr="00B14479" w:rsidRDefault="00B6423E" w:rsidP="00B14479">
      <w:pPr>
        <w:tabs>
          <w:tab w:val="left" w:pos="3975"/>
        </w:tabs>
        <w:jc w:val="both"/>
        <w:rPr>
          <w:rFonts w:ascii="Arial" w:hAnsi="Arial" w:cs="Arial"/>
          <w:b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tab/>
      </w:r>
    </w:p>
    <w:p w:rsidR="00B6423E" w:rsidRPr="00B14479" w:rsidRDefault="00AF757A" w:rsidP="00B14479">
      <w:pPr>
        <w:jc w:val="both"/>
        <w:rPr>
          <w:rFonts w:ascii="Arial" w:hAnsi="Arial" w:cs="Arial"/>
          <w:b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t>IV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. </w:t>
      </w:r>
      <w:r w:rsidR="00EC53E0" w:rsidRPr="00B14479">
        <w:rPr>
          <w:rFonts w:ascii="Arial" w:hAnsi="Arial" w:cs="Arial"/>
          <w:b/>
          <w:color w:val="000000" w:themeColor="text1"/>
        </w:rPr>
        <w:t>ОБРАЗЛОЖЕЊЕ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color w:val="000000" w:themeColor="text1"/>
        </w:rPr>
        <w:t>ПРЕДЛОЖЕНИХ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color w:val="000000" w:themeColor="text1"/>
        </w:rPr>
        <w:t>ЗАКОНСКИХ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color w:val="000000" w:themeColor="text1"/>
        </w:rPr>
        <w:t>РЈЕШЕЊА</w:t>
      </w:r>
    </w:p>
    <w:p w:rsidR="007A217B" w:rsidRPr="00B14479" w:rsidRDefault="007A217B" w:rsidP="00B14479">
      <w:pPr>
        <w:jc w:val="both"/>
        <w:rPr>
          <w:rFonts w:ascii="Arial" w:hAnsi="Arial" w:cs="Arial"/>
          <w:b/>
          <w:color w:val="000000" w:themeColor="text1"/>
        </w:rPr>
      </w:pPr>
    </w:p>
    <w:p w:rsidR="007A217B" w:rsidRPr="00B14479" w:rsidRDefault="00EC53E0" w:rsidP="00B14479">
      <w:pPr>
        <w:ind w:firstLine="708"/>
        <w:jc w:val="both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color w:val="000000" w:themeColor="text1"/>
        </w:rPr>
        <w:t>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члану</w:t>
      </w:r>
      <w:r w:rsidR="007A217B" w:rsidRPr="00B14479">
        <w:rPr>
          <w:rFonts w:ascii="Arial" w:hAnsi="Arial" w:cs="Arial"/>
          <w:color w:val="000000" w:themeColor="text1"/>
        </w:rPr>
        <w:t xml:space="preserve"> 1. </w:t>
      </w:r>
      <w:r w:rsidR="001F0077">
        <w:rPr>
          <w:rFonts w:ascii="Arial" w:hAnsi="Arial" w:cs="Arial"/>
          <w:color w:val="000000" w:themeColor="text1"/>
        </w:rPr>
        <w:t>Приједлога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закона</w:t>
      </w:r>
      <w:r w:rsidR="007A217B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мијења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</w:t>
      </w:r>
      <w:r w:rsidR="007A217B" w:rsidRPr="00B14479">
        <w:rPr>
          <w:rFonts w:ascii="Arial" w:hAnsi="Arial" w:cs="Arial"/>
          <w:color w:val="000000" w:themeColor="text1"/>
        </w:rPr>
        <w:t xml:space="preserve"> 4. </w:t>
      </w:r>
      <w:r w:rsidRPr="00B14479">
        <w:rPr>
          <w:rFonts w:ascii="Arial" w:hAnsi="Arial" w:cs="Arial"/>
          <w:color w:val="000000" w:themeColor="text1"/>
        </w:rPr>
        <w:t>став</w:t>
      </w:r>
      <w:r w:rsidR="007A217B" w:rsidRPr="00B14479">
        <w:rPr>
          <w:rFonts w:ascii="Arial" w:hAnsi="Arial" w:cs="Arial"/>
          <w:color w:val="000000" w:themeColor="text1"/>
        </w:rPr>
        <w:t xml:space="preserve"> (1) </w:t>
      </w:r>
      <w:r w:rsidRPr="00B14479">
        <w:rPr>
          <w:rFonts w:ascii="Arial" w:hAnsi="Arial" w:cs="Arial"/>
          <w:color w:val="000000" w:themeColor="text1"/>
        </w:rPr>
        <w:t>на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начин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врши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повећање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основне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="00E875A5" w:rsidRPr="00B14479">
        <w:rPr>
          <w:rFonts w:ascii="Arial" w:hAnsi="Arial" w:cs="Arial"/>
          <w:color w:val="000000" w:themeColor="text1"/>
        </w:rPr>
        <w:t>плат</w:t>
      </w:r>
      <w:r w:rsidRPr="00B14479">
        <w:rPr>
          <w:rFonts w:ascii="Arial" w:hAnsi="Arial" w:cs="Arial"/>
          <w:color w:val="000000" w:themeColor="text1"/>
        </w:rPr>
        <w:t>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стручних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сарадника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обављају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судачку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функцију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у складу с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ом</w:t>
      </w:r>
      <w:r w:rsidR="007A217B" w:rsidRPr="00B14479">
        <w:rPr>
          <w:rFonts w:ascii="Arial" w:hAnsi="Arial" w:cs="Arial"/>
          <w:color w:val="000000" w:themeColor="text1"/>
        </w:rPr>
        <w:t xml:space="preserve"> 43. </w:t>
      </w:r>
      <w:r w:rsidRPr="00B14479">
        <w:rPr>
          <w:rFonts w:ascii="Arial" w:hAnsi="Arial" w:cs="Arial"/>
          <w:color w:val="000000" w:themeColor="text1"/>
        </w:rPr>
        <w:t>став</w:t>
      </w:r>
      <w:r w:rsidR="007A217B" w:rsidRPr="00B14479">
        <w:rPr>
          <w:rFonts w:ascii="Arial" w:hAnsi="Arial" w:cs="Arial"/>
          <w:color w:val="000000" w:themeColor="text1"/>
        </w:rPr>
        <w:t xml:space="preserve"> (2) </w:t>
      </w:r>
      <w:r w:rsidRPr="00B14479">
        <w:rPr>
          <w:rFonts w:ascii="Arial" w:hAnsi="Arial" w:cs="Arial"/>
          <w:color w:val="000000" w:themeColor="text1"/>
        </w:rPr>
        <w:t>Закона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судовима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БиХ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232ED5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износ</w:t>
      </w:r>
      <w:r w:rsidR="00232ED5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</w:t>
      </w:r>
      <w:r w:rsidR="00823376" w:rsidRPr="00B14479">
        <w:rPr>
          <w:rFonts w:ascii="Arial" w:hAnsi="Arial" w:cs="Arial"/>
          <w:color w:val="000000" w:themeColor="text1"/>
        </w:rPr>
        <w:t xml:space="preserve"> 1.6</w:t>
      </w:r>
      <w:r w:rsidR="007A217B" w:rsidRPr="00B14479">
        <w:rPr>
          <w:rFonts w:ascii="Arial" w:hAnsi="Arial" w:cs="Arial"/>
          <w:color w:val="000000" w:themeColor="text1"/>
        </w:rPr>
        <w:t xml:space="preserve">00,00 </w:t>
      </w:r>
      <w:r w:rsidRPr="00B14479">
        <w:rPr>
          <w:rFonts w:ascii="Arial" w:hAnsi="Arial" w:cs="Arial"/>
          <w:color w:val="000000" w:themeColor="text1"/>
        </w:rPr>
        <w:t>КМ</w:t>
      </w:r>
      <w:r w:rsidR="000E37F4" w:rsidRPr="00B14479">
        <w:rPr>
          <w:rFonts w:ascii="Arial" w:hAnsi="Arial" w:cs="Arial"/>
          <w:color w:val="000000" w:themeColor="text1"/>
        </w:rPr>
        <w:t>,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што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пропорционално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одговорности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обиму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послова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обављају</w:t>
      </w:r>
      <w:r w:rsidR="007A217B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Наиме</w:t>
      </w:r>
      <w:r w:rsidR="007A217B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чланом</w:t>
      </w:r>
      <w:r w:rsidR="007A217B" w:rsidRPr="00B14479">
        <w:rPr>
          <w:rFonts w:ascii="Arial" w:hAnsi="Arial" w:cs="Arial"/>
          <w:color w:val="000000" w:themeColor="text1"/>
        </w:rPr>
        <w:t xml:space="preserve"> 43. </w:t>
      </w:r>
      <w:r w:rsidRPr="00B14479">
        <w:rPr>
          <w:rFonts w:ascii="Arial" w:hAnsi="Arial" w:cs="Arial"/>
          <w:color w:val="000000" w:themeColor="text1"/>
        </w:rPr>
        <w:t>Закона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судовима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БиХ</w:t>
      </w:r>
      <w:r w:rsidR="007A217B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прописано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стручни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сарадник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може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поступати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одлучивати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изванпарничним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извршним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стварима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споровима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мале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вриједности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када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то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предвиђено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законом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предметима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му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додијели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предсједник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суда</w:t>
      </w:r>
      <w:r w:rsidR="007A217B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Стручни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сарадник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помаже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судији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његовом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раду</w:t>
      </w:r>
      <w:r w:rsidR="007A217B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врши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анализу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правних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питања</w:t>
      </w:r>
      <w:r w:rsidR="007A217B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припрема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предмете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суђење</w:t>
      </w:r>
      <w:r w:rsidR="007A217B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те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обавља</w:t>
      </w:r>
      <w:r w:rsidR="007A217B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самостално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или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под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надзором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упутствима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судије</w:t>
      </w:r>
      <w:r w:rsidR="007A217B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друге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стручне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послове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предвиђене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законом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или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правилником</w:t>
      </w:r>
      <w:r w:rsidR="007A217B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Дакле</w:t>
      </w:r>
      <w:r w:rsidR="007A217B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обзиром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ова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категорија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стручних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сарадника</w:t>
      </w:r>
      <w:r w:rsidR="007A217B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правилу</w:t>
      </w:r>
      <w:r w:rsidR="007A217B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самостално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поступа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одлучује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изванпарничним</w:t>
      </w:r>
      <w:r w:rsidR="007A217B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извршним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споровима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мале</w:t>
      </w:r>
      <w:r w:rsidR="007A217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вриједности</w:t>
      </w:r>
      <w:r w:rsidR="007A217B" w:rsidRPr="00B14479">
        <w:rPr>
          <w:rFonts w:ascii="Arial" w:hAnsi="Arial" w:cs="Arial"/>
          <w:color w:val="000000" w:themeColor="text1"/>
        </w:rPr>
        <w:t xml:space="preserve">, </w:t>
      </w:r>
      <w:r w:rsidR="00C521F0">
        <w:rPr>
          <w:rFonts w:ascii="Arial" w:hAnsi="Arial" w:cs="Arial"/>
          <w:color w:val="000000" w:themeColor="text1"/>
        </w:rPr>
        <w:t xml:space="preserve">Влада Федерације БиХ </w:t>
      </w:r>
      <w:r w:rsidRPr="00B14479">
        <w:rPr>
          <w:rFonts w:ascii="Arial" w:hAnsi="Arial" w:cs="Arial"/>
          <w:color w:val="000000" w:themeColor="text1"/>
        </w:rPr>
        <w:t>сматра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оправданим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предложено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повећање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основне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плат</w:t>
      </w:r>
      <w:r w:rsidRPr="00B14479">
        <w:rPr>
          <w:rFonts w:ascii="Arial" w:hAnsi="Arial" w:cs="Arial"/>
          <w:color w:val="000000" w:themeColor="text1"/>
        </w:rPr>
        <w:t>е</w:t>
      </w:r>
      <w:r w:rsidR="0038671C" w:rsidRPr="00B14479">
        <w:rPr>
          <w:rFonts w:ascii="Arial" w:hAnsi="Arial" w:cs="Arial"/>
          <w:color w:val="000000" w:themeColor="text1"/>
        </w:rPr>
        <w:t>.</w:t>
      </w:r>
    </w:p>
    <w:p w:rsidR="007A217B" w:rsidRPr="00B14479" w:rsidRDefault="007A217B" w:rsidP="00B14479">
      <w:pPr>
        <w:jc w:val="both"/>
        <w:rPr>
          <w:rFonts w:ascii="Arial" w:hAnsi="Arial" w:cs="Arial"/>
          <w:b/>
          <w:color w:val="000000" w:themeColor="text1"/>
        </w:rPr>
      </w:pPr>
    </w:p>
    <w:p w:rsidR="00A60FFC" w:rsidRPr="00B14479" w:rsidRDefault="00EC53E0" w:rsidP="00B14479">
      <w:pPr>
        <w:ind w:firstLine="708"/>
        <w:jc w:val="both"/>
        <w:rPr>
          <w:rFonts w:ascii="Arial" w:hAnsi="Arial" w:cs="Arial"/>
        </w:rPr>
      </w:pPr>
      <w:r w:rsidRPr="00B14479">
        <w:rPr>
          <w:rFonts w:ascii="Arial" w:hAnsi="Arial" w:cs="Arial"/>
        </w:rPr>
        <w:t>У</w:t>
      </w:r>
      <w:r w:rsidR="0038671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члану</w:t>
      </w:r>
      <w:r w:rsidR="0038671C" w:rsidRPr="00B14479">
        <w:rPr>
          <w:rFonts w:ascii="Arial" w:hAnsi="Arial" w:cs="Arial"/>
        </w:rPr>
        <w:t xml:space="preserve"> 2. </w:t>
      </w:r>
      <w:r w:rsidR="00C521F0">
        <w:rPr>
          <w:rFonts w:ascii="Arial" w:hAnsi="Arial" w:cs="Arial"/>
          <w:color w:val="000000" w:themeColor="text1"/>
        </w:rPr>
        <w:t>Приједлога</w:t>
      </w:r>
      <w:r w:rsidR="002C15CA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закона</w:t>
      </w:r>
      <w:r w:rsidR="002C15CA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извршена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је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интервенција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у</w:t>
      </w:r>
      <w:r w:rsidR="00A60FFC" w:rsidRPr="00B14479">
        <w:rPr>
          <w:rFonts w:ascii="Arial" w:hAnsi="Arial" w:cs="Arial"/>
        </w:rPr>
        <w:t xml:space="preserve"> </w:t>
      </w:r>
      <w:r w:rsidR="00C521F0">
        <w:rPr>
          <w:rFonts w:ascii="Arial" w:hAnsi="Arial" w:cs="Arial"/>
        </w:rPr>
        <w:t>дефинициј</w:t>
      </w:r>
      <w:r w:rsidR="00C521F0" w:rsidRPr="00B14479">
        <w:rPr>
          <w:rFonts w:ascii="Arial" w:hAnsi="Arial" w:cs="Arial"/>
        </w:rPr>
        <w:t>и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међуградског</w:t>
      </w:r>
      <w:r w:rsidR="00A60FFC" w:rsidRPr="00B14479">
        <w:rPr>
          <w:rFonts w:ascii="Arial" w:hAnsi="Arial" w:cs="Arial"/>
        </w:rPr>
        <w:t xml:space="preserve"> </w:t>
      </w:r>
      <w:r w:rsidR="00AF757A" w:rsidRPr="00B14479">
        <w:rPr>
          <w:rFonts w:ascii="Arial" w:hAnsi="Arial" w:cs="Arial"/>
        </w:rPr>
        <w:t>пр</w:t>
      </w:r>
      <w:r w:rsidRPr="00B14479">
        <w:rPr>
          <w:rFonts w:ascii="Arial" w:hAnsi="Arial" w:cs="Arial"/>
        </w:rPr>
        <w:t>евоза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на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начин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да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у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исти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спадају</w:t>
      </w:r>
      <w:r w:rsidR="00A60FF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мјеста</w:t>
      </w:r>
      <w:r w:rsidR="00561B11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која</w:t>
      </w:r>
      <w:r w:rsidR="00561B11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су</w:t>
      </w:r>
      <w:r w:rsidR="00561B11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удаљена</w:t>
      </w:r>
      <w:r w:rsidR="00561B11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од</w:t>
      </w:r>
      <w:r w:rsidR="00561B11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мјеста</w:t>
      </w:r>
      <w:r w:rsidR="00561B11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рада</w:t>
      </w:r>
      <w:r w:rsidR="00561B11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до</w:t>
      </w:r>
      <w:r w:rsidR="00561B11" w:rsidRPr="00B14479">
        <w:rPr>
          <w:rFonts w:ascii="Arial" w:hAnsi="Arial" w:cs="Arial"/>
        </w:rPr>
        <w:t xml:space="preserve"> 70 </w:t>
      </w:r>
      <w:r w:rsidRPr="00B14479">
        <w:rPr>
          <w:rFonts w:ascii="Arial" w:hAnsi="Arial" w:cs="Arial"/>
        </w:rPr>
        <w:t>километара</w:t>
      </w:r>
      <w:r w:rsidR="00561B11" w:rsidRPr="00B14479">
        <w:rPr>
          <w:rFonts w:ascii="Arial" w:hAnsi="Arial" w:cs="Arial"/>
        </w:rPr>
        <w:t xml:space="preserve">, </w:t>
      </w:r>
      <w:r w:rsidRPr="00B14479">
        <w:rPr>
          <w:rFonts w:ascii="Arial" w:hAnsi="Arial" w:cs="Arial"/>
        </w:rPr>
        <w:t>а</w:t>
      </w:r>
      <w:r w:rsidR="00561B11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не</w:t>
      </w:r>
      <w:r w:rsidR="00561B11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преко</w:t>
      </w:r>
      <w:r w:rsidR="00561B11" w:rsidRPr="00B14479">
        <w:rPr>
          <w:rFonts w:ascii="Arial" w:hAnsi="Arial" w:cs="Arial"/>
        </w:rPr>
        <w:t xml:space="preserve"> 70 </w:t>
      </w:r>
      <w:r w:rsidRPr="00B14479">
        <w:rPr>
          <w:rFonts w:ascii="Arial" w:hAnsi="Arial" w:cs="Arial"/>
        </w:rPr>
        <w:t>километара</w:t>
      </w:r>
      <w:r w:rsidR="0013370C" w:rsidRPr="00B14479">
        <w:rPr>
          <w:rFonts w:ascii="Arial" w:hAnsi="Arial" w:cs="Arial"/>
        </w:rPr>
        <w:t xml:space="preserve">, </w:t>
      </w:r>
      <w:r w:rsidRPr="00B14479">
        <w:rPr>
          <w:rFonts w:ascii="Arial" w:hAnsi="Arial" w:cs="Arial"/>
        </w:rPr>
        <w:t>обзиром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да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се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овим</w:t>
      </w:r>
      <w:r w:rsidR="0013370C" w:rsidRPr="00B14479">
        <w:rPr>
          <w:rFonts w:ascii="Arial" w:hAnsi="Arial" w:cs="Arial"/>
        </w:rPr>
        <w:t xml:space="preserve"> </w:t>
      </w:r>
      <w:r w:rsidR="00C521F0">
        <w:rPr>
          <w:rFonts w:ascii="Arial" w:hAnsi="Arial" w:cs="Arial"/>
          <w:lang w:val="bs-Latn-BA"/>
        </w:rPr>
        <w:t>Приједлогом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закона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уводи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ново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право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на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накнду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за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одвојен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живот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од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породице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и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смјештај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у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мјесту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рада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за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судије</w:t>
      </w:r>
      <w:r w:rsidR="0013370C" w:rsidRPr="00B14479">
        <w:rPr>
          <w:rFonts w:ascii="Arial" w:hAnsi="Arial" w:cs="Arial"/>
        </w:rPr>
        <w:t xml:space="preserve">, </w:t>
      </w:r>
      <w:r w:rsidRPr="00B14479">
        <w:rPr>
          <w:rFonts w:ascii="Arial" w:hAnsi="Arial" w:cs="Arial"/>
        </w:rPr>
        <w:t>тужиоце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и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стручне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сараднике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чије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је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мјесто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пребивалишта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удаљено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више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од</w:t>
      </w:r>
      <w:r w:rsidR="0013370C" w:rsidRPr="00B14479">
        <w:rPr>
          <w:rFonts w:ascii="Arial" w:hAnsi="Arial" w:cs="Arial"/>
        </w:rPr>
        <w:t xml:space="preserve"> 70 </w:t>
      </w:r>
      <w:r w:rsidRPr="00B14479">
        <w:rPr>
          <w:rFonts w:ascii="Arial" w:hAnsi="Arial" w:cs="Arial"/>
        </w:rPr>
        <w:t>километара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од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мјеста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суда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и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тужилаштва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у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којем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обављају</w:t>
      </w:r>
      <w:r w:rsidR="0013370C" w:rsidRPr="00B14479">
        <w:rPr>
          <w:rFonts w:ascii="Arial" w:hAnsi="Arial" w:cs="Arial"/>
        </w:rPr>
        <w:t xml:space="preserve"> </w:t>
      </w:r>
      <w:r w:rsidRPr="00B14479">
        <w:rPr>
          <w:rFonts w:ascii="Arial" w:hAnsi="Arial" w:cs="Arial"/>
        </w:rPr>
        <w:t>дужност</w:t>
      </w:r>
      <w:r w:rsidR="00561B11" w:rsidRPr="00B14479">
        <w:rPr>
          <w:rFonts w:ascii="Arial" w:hAnsi="Arial" w:cs="Arial"/>
        </w:rPr>
        <w:t>.</w:t>
      </w:r>
    </w:p>
    <w:p w:rsidR="00A60FFC" w:rsidRPr="00B14479" w:rsidRDefault="00A60FFC" w:rsidP="00B14479">
      <w:pPr>
        <w:ind w:firstLine="708"/>
        <w:jc w:val="both"/>
        <w:rPr>
          <w:rFonts w:ascii="Arial" w:hAnsi="Arial" w:cs="Arial"/>
          <w:color w:val="000000" w:themeColor="text1"/>
        </w:rPr>
      </w:pPr>
    </w:p>
    <w:p w:rsidR="0038671C" w:rsidRPr="00B14479" w:rsidRDefault="00EC53E0" w:rsidP="00B14479">
      <w:pPr>
        <w:ind w:firstLine="708"/>
        <w:jc w:val="both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color w:val="000000" w:themeColor="text1"/>
        </w:rPr>
        <w:t>У</w:t>
      </w:r>
      <w:r w:rsidR="00A60FF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члану</w:t>
      </w:r>
      <w:r w:rsidR="00A60FFC" w:rsidRPr="00B14479">
        <w:rPr>
          <w:rFonts w:ascii="Arial" w:hAnsi="Arial" w:cs="Arial"/>
          <w:color w:val="000000" w:themeColor="text1"/>
        </w:rPr>
        <w:t xml:space="preserve"> 3. </w:t>
      </w:r>
      <w:r w:rsidR="00C521F0">
        <w:rPr>
          <w:rFonts w:ascii="Arial" w:hAnsi="Arial" w:cs="Arial"/>
          <w:color w:val="000000" w:themeColor="text1"/>
        </w:rPr>
        <w:t>Приједлога</w:t>
      </w:r>
      <w:r w:rsidR="00A60FF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закона</w:t>
      </w:r>
      <w:r w:rsidR="00A60FF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додаје</w:t>
      </w:r>
      <w:r w:rsidR="002C15C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се</w:t>
      </w:r>
      <w:r w:rsidR="002C15C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нови</w:t>
      </w:r>
      <w:r w:rsidR="002C15C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</w:t>
      </w:r>
      <w:r w:rsidR="002C15CA" w:rsidRPr="00B14479">
        <w:rPr>
          <w:rFonts w:ascii="Arial" w:hAnsi="Arial" w:cs="Arial"/>
          <w:color w:val="000000" w:themeColor="text1"/>
        </w:rPr>
        <w:t xml:space="preserve"> 6</w:t>
      </w:r>
      <w:r w:rsidRPr="00B14479">
        <w:rPr>
          <w:rFonts w:ascii="Arial" w:hAnsi="Arial" w:cs="Arial"/>
          <w:color w:val="000000" w:themeColor="text1"/>
        </w:rPr>
        <w:t>д</w:t>
      </w:r>
      <w:r w:rsidR="0038671C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којим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судијама</w:t>
      </w:r>
      <w:r w:rsidR="0038671C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тужиоцима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стручним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сарадницима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који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обављају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судачку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функцију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46659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складу</w:t>
      </w:r>
      <w:r w:rsidR="0046659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чланом</w:t>
      </w:r>
      <w:r w:rsidR="000E37F4" w:rsidRPr="00B14479">
        <w:rPr>
          <w:rFonts w:ascii="Arial" w:hAnsi="Arial" w:cs="Arial"/>
          <w:color w:val="000000" w:themeColor="text1"/>
        </w:rPr>
        <w:t xml:space="preserve"> 43. </w:t>
      </w:r>
      <w:r w:rsidRPr="00B14479">
        <w:rPr>
          <w:rFonts w:ascii="Arial" w:hAnsi="Arial" w:cs="Arial"/>
          <w:color w:val="000000" w:themeColor="text1"/>
        </w:rPr>
        <w:t>став</w:t>
      </w:r>
      <w:r w:rsidR="000E37F4" w:rsidRPr="00B14479">
        <w:rPr>
          <w:rFonts w:ascii="Arial" w:hAnsi="Arial" w:cs="Arial"/>
          <w:color w:val="000000" w:themeColor="text1"/>
        </w:rPr>
        <w:t xml:space="preserve"> (2) </w:t>
      </w:r>
      <w:r w:rsidRPr="00B14479">
        <w:rPr>
          <w:rFonts w:ascii="Arial" w:hAnsi="Arial" w:cs="Arial"/>
          <w:color w:val="000000" w:themeColor="text1"/>
        </w:rPr>
        <w:t>Закона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судовима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Федерацији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БиХ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чије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мјесто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пребивалишта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удаљено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више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</w:t>
      </w:r>
      <w:r w:rsidR="0038671C" w:rsidRPr="00B14479">
        <w:rPr>
          <w:rFonts w:ascii="Arial" w:hAnsi="Arial" w:cs="Arial"/>
          <w:color w:val="000000" w:themeColor="text1"/>
        </w:rPr>
        <w:t xml:space="preserve"> 70 </w:t>
      </w:r>
      <w:r w:rsidRPr="00B14479">
        <w:rPr>
          <w:rFonts w:ascii="Arial" w:hAnsi="Arial" w:cs="Arial"/>
          <w:color w:val="000000" w:themeColor="text1"/>
        </w:rPr>
        <w:t>километара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мјеста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тужилаштва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којем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обављају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дужност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даје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право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накнаду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трошкова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одвојен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живот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породице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накнаду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трошкова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смјештаја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мјесту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рада</w:t>
      </w:r>
      <w:r w:rsidR="0038671C" w:rsidRPr="00B14479">
        <w:rPr>
          <w:rFonts w:ascii="Arial" w:hAnsi="Arial" w:cs="Arial"/>
          <w:color w:val="000000" w:themeColor="text1"/>
        </w:rPr>
        <w:t xml:space="preserve">, 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у складу с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Одлук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ом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допустивости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меритуму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Уставног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број</w:t>
      </w:r>
      <w:r w:rsidR="0038671C" w:rsidRPr="00B14479">
        <w:rPr>
          <w:rFonts w:ascii="Arial" w:hAnsi="Arial" w:cs="Arial"/>
          <w:color w:val="000000" w:themeColor="text1"/>
        </w:rPr>
        <w:t xml:space="preserve">: </w:t>
      </w:r>
      <w:r w:rsidRPr="00B14479">
        <w:rPr>
          <w:rFonts w:ascii="Arial" w:hAnsi="Arial" w:cs="Arial"/>
          <w:color w:val="000000" w:themeColor="text1"/>
        </w:rPr>
        <w:t>АП</w:t>
      </w:r>
      <w:r w:rsidR="0038671C" w:rsidRPr="00B14479">
        <w:rPr>
          <w:rFonts w:ascii="Arial" w:hAnsi="Arial" w:cs="Arial"/>
          <w:color w:val="000000" w:themeColor="text1"/>
        </w:rPr>
        <w:t xml:space="preserve"> – 2985/19 </w:t>
      </w:r>
      <w:r w:rsidRPr="00B14479">
        <w:rPr>
          <w:rFonts w:ascii="Arial" w:hAnsi="Arial" w:cs="Arial"/>
          <w:color w:val="000000" w:themeColor="text1"/>
        </w:rPr>
        <w:lastRenderedPageBreak/>
        <w:t>од</w:t>
      </w:r>
      <w:r w:rsidR="0038671C" w:rsidRPr="00B14479">
        <w:rPr>
          <w:rFonts w:ascii="Arial" w:hAnsi="Arial" w:cs="Arial"/>
          <w:color w:val="000000" w:themeColor="text1"/>
        </w:rPr>
        <w:t xml:space="preserve"> 08.07.2021. </w:t>
      </w:r>
      <w:r w:rsidRPr="00B14479">
        <w:rPr>
          <w:rFonts w:ascii="Arial" w:hAnsi="Arial" w:cs="Arial"/>
          <w:color w:val="000000" w:themeColor="text1"/>
        </w:rPr>
        <w:t>године</w:t>
      </w:r>
      <w:r w:rsidR="0038671C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Прописано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ће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висину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посебним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прописом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утврдити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Влада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Врховни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Федерално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лаш</w:t>
      </w:r>
      <w:r w:rsidRPr="00B14479">
        <w:rPr>
          <w:rFonts w:ascii="Arial" w:hAnsi="Arial" w:cs="Arial"/>
          <w:color w:val="000000" w:themeColor="text1"/>
        </w:rPr>
        <w:t>тво</w:t>
      </w:r>
      <w:r w:rsidR="00A1348E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а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надлежне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владе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кантона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општ</w:t>
      </w:r>
      <w:r w:rsidRPr="00B14479">
        <w:rPr>
          <w:rFonts w:ascii="Arial" w:hAnsi="Arial" w:cs="Arial"/>
          <w:color w:val="000000" w:themeColor="text1"/>
        </w:rPr>
        <w:t>инске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кантоналне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судове</w:t>
      </w:r>
      <w:r w:rsidR="00A1348E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те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кантонална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лашт</w:t>
      </w:r>
      <w:r w:rsidRPr="00B14479">
        <w:rPr>
          <w:rFonts w:ascii="Arial" w:hAnsi="Arial" w:cs="Arial"/>
          <w:color w:val="000000" w:themeColor="text1"/>
        </w:rPr>
        <w:t>ва</w:t>
      </w:r>
      <w:r w:rsidR="00A1348E" w:rsidRPr="00B14479">
        <w:rPr>
          <w:rFonts w:ascii="Arial" w:hAnsi="Arial" w:cs="Arial"/>
          <w:color w:val="000000" w:themeColor="text1"/>
        </w:rPr>
        <w:t xml:space="preserve">, 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у складу с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извор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ом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начин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ом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финан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с</w:t>
      </w:r>
      <w:r w:rsidRPr="00B14479">
        <w:rPr>
          <w:rFonts w:ascii="Arial" w:hAnsi="Arial" w:cs="Arial"/>
          <w:color w:val="000000" w:themeColor="text1"/>
        </w:rPr>
        <w:t>ирања</w:t>
      </w:r>
      <w:r w:rsidR="00823376" w:rsidRPr="00B14479">
        <w:rPr>
          <w:rFonts w:ascii="Arial" w:hAnsi="Arial" w:cs="Arial"/>
          <w:color w:val="000000" w:themeColor="text1"/>
        </w:rPr>
        <w:t>.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</w:p>
    <w:p w:rsidR="0038671C" w:rsidRPr="00B14479" w:rsidRDefault="0038671C" w:rsidP="00B14479">
      <w:pPr>
        <w:jc w:val="both"/>
        <w:rPr>
          <w:rFonts w:ascii="Arial" w:hAnsi="Arial" w:cs="Arial"/>
          <w:color w:val="000000" w:themeColor="text1"/>
        </w:rPr>
      </w:pPr>
    </w:p>
    <w:p w:rsidR="00035F31" w:rsidRPr="00B14479" w:rsidRDefault="00EC53E0" w:rsidP="00B14479">
      <w:pPr>
        <w:ind w:firstLine="708"/>
        <w:jc w:val="both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color w:val="000000" w:themeColor="text1"/>
        </w:rPr>
        <w:t>Истим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чланом</w:t>
      </w:r>
      <w:r w:rsidR="0012259E" w:rsidRPr="00B14479">
        <w:rPr>
          <w:rFonts w:ascii="Arial" w:hAnsi="Arial" w:cs="Arial"/>
          <w:color w:val="000000" w:themeColor="text1"/>
        </w:rPr>
        <w:t>,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додаје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нови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</w:t>
      </w:r>
      <w:r w:rsidR="002C15CA" w:rsidRPr="00B14479">
        <w:rPr>
          <w:rFonts w:ascii="Arial" w:hAnsi="Arial" w:cs="Arial"/>
          <w:color w:val="000000" w:themeColor="text1"/>
        </w:rPr>
        <w:t xml:space="preserve"> 6</w:t>
      </w:r>
      <w:r w:rsidRPr="00B14479">
        <w:rPr>
          <w:rFonts w:ascii="Arial" w:hAnsi="Arial" w:cs="Arial"/>
          <w:color w:val="000000" w:themeColor="text1"/>
        </w:rPr>
        <w:t>е</w:t>
      </w:r>
      <w:r w:rsidR="0038671C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којим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судијама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општ</w:t>
      </w:r>
      <w:r w:rsidRPr="00B14479">
        <w:rPr>
          <w:rFonts w:ascii="Arial" w:hAnsi="Arial" w:cs="Arial"/>
          <w:color w:val="000000" w:themeColor="text1"/>
        </w:rPr>
        <w:t>инском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кантоналном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суду</w:t>
      </w:r>
      <w:r w:rsidR="0038671C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те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тужиоцима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кантоналном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тужилаштву</w:t>
      </w:r>
      <w:r w:rsidR="0038671C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прописује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право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накнаду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обавезно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дежурство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или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приправност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рад</w:t>
      </w:r>
      <w:r w:rsidR="0038671C" w:rsidRPr="00B14479">
        <w:rPr>
          <w:rFonts w:ascii="Arial" w:hAnsi="Arial" w:cs="Arial"/>
          <w:color w:val="000000" w:themeColor="text1"/>
        </w:rPr>
        <w:t xml:space="preserve">, 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у складу с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Одлу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ком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допустивости</w:t>
      </w:r>
      <w:r w:rsidR="005364D0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5364D0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меритуму</w:t>
      </w:r>
      <w:r w:rsidR="005364D0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Уставног</w:t>
      </w:r>
      <w:r w:rsidR="005364D0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суда</w:t>
      </w:r>
      <w:r w:rsidR="005364D0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број</w:t>
      </w:r>
      <w:r w:rsidR="0038671C" w:rsidRPr="00B14479">
        <w:rPr>
          <w:rFonts w:ascii="Arial" w:hAnsi="Arial" w:cs="Arial"/>
          <w:color w:val="000000" w:themeColor="text1"/>
        </w:rPr>
        <w:t xml:space="preserve">: </w:t>
      </w:r>
      <w:r w:rsidRPr="00B14479">
        <w:rPr>
          <w:rFonts w:ascii="Arial" w:hAnsi="Arial" w:cs="Arial"/>
          <w:color w:val="000000" w:themeColor="text1"/>
        </w:rPr>
        <w:t>У</w:t>
      </w:r>
      <w:r w:rsidR="0038671C" w:rsidRPr="00B14479">
        <w:rPr>
          <w:rFonts w:ascii="Arial" w:hAnsi="Arial" w:cs="Arial"/>
          <w:color w:val="000000" w:themeColor="text1"/>
        </w:rPr>
        <w:t xml:space="preserve">-7/21 </w:t>
      </w:r>
      <w:r w:rsidRPr="00B14479">
        <w:rPr>
          <w:rFonts w:ascii="Arial" w:hAnsi="Arial" w:cs="Arial"/>
          <w:color w:val="000000" w:themeColor="text1"/>
        </w:rPr>
        <w:t>од</w:t>
      </w:r>
      <w:r w:rsidR="0038671C" w:rsidRPr="00B14479">
        <w:rPr>
          <w:rFonts w:ascii="Arial" w:hAnsi="Arial" w:cs="Arial"/>
          <w:color w:val="000000" w:themeColor="text1"/>
        </w:rPr>
        <w:t xml:space="preserve"> 23.09.2021. </w:t>
      </w:r>
      <w:r w:rsidRPr="00B14479">
        <w:rPr>
          <w:rFonts w:ascii="Arial" w:hAnsi="Arial" w:cs="Arial"/>
          <w:color w:val="000000" w:themeColor="text1"/>
        </w:rPr>
        <w:t>године</w:t>
      </w:r>
      <w:r w:rsidR="0038671C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Прописано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ће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висину</w:t>
      </w:r>
      <w:r w:rsidR="0038671C" w:rsidRPr="00B14479">
        <w:rPr>
          <w:rFonts w:ascii="Arial" w:hAnsi="Arial" w:cs="Arial"/>
          <w:color w:val="000000" w:themeColor="text1"/>
        </w:rPr>
        <w:t xml:space="preserve">, 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услове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начин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остваривања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ове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накнаде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утврдити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надлежне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владе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кантона</w:t>
      </w:r>
      <w:r w:rsidR="00823376" w:rsidRPr="00B14479">
        <w:rPr>
          <w:rFonts w:ascii="Arial" w:hAnsi="Arial" w:cs="Arial"/>
          <w:color w:val="000000" w:themeColor="text1"/>
        </w:rPr>
        <w:t>.</w:t>
      </w:r>
      <w:r w:rsidR="0038671C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Притом</w:t>
      </w:r>
      <w:r w:rsidR="00823376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ваља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имати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уму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судије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Врховном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суду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тужиоци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Федералном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тужилаштву</w:t>
      </w:r>
      <w:r w:rsidR="00E85C76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чији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рад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се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финансира</w:t>
      </w:r>
      <w:r w:rsidR="0058109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</w:t>
      </w:r>
      <w:r w:rsidR="0058109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Буџета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E85C76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немају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дежурстава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или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приправности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рад</w:t>
      </w:r>
      <w:r w:rsidR="00E85C76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због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чега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исти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нису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третирани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овим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чланом</w:t>
      </w:r>
      <w:r w:rsidR="00E85C76" w:rsidRPr="00B14479">
        <w:rPr>
          <w:rFonts w:ascii="Arial" w:hAnsi="Arial" w:cs="Arial"/>
          <w:color w:val="000000" w:themeColor="text1"/>
        </w:rPr>
        <w:t>.</w:t>
      </w:r>
    </w:p>
    <w:p w:rsidR="00A1348E" w:rsidRPr="00B14479" w:rsidRDefault="00A1348E" w:rsidP="00B14479">
      <w:pPr>
        <w:ind w:firstLine="708"/>
        <w:jc w:val="both"/>
        <w:rPr>
          <w:rFonts w:ascii="Arial" w:hAnsi="Arial" w:cs="Arial"/>
          <w:color w:val="000000" w:themeColor="text1"/>
        </w:rPr>
      </w:pPr>
    </w:p>
    <w:p w:rsidR="00A1348E" w:rsidRPr="00B14479" w:rsidRDefault="00EC53E0" w:rsidP="00B14479">
      <w:pPr>
        <w:ind w:firstLine="708"/>
        <w:jc w:val="both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color w:val="000000" w:themeColor="text1"/>
        </w:rPr>
        <w:t>Чланом</w:t>
      </w:r>
      <w:r w:rsidR="00A1348E" w:rsidRPr="00B14479">
        <w:rPr>
          <w:rFonts w:ascii="Arial" w:hAnsi="Arial" w:cs="Arial"/>
          <w:color w:val="000000" w:themeColor="text1"/>
        </w:rPr>
        <w:t xml:space="preserve"> 4., </w:t>
      </w:r>
      <w:r w:rsidRPr="00B14479">
        <w:rPr>
          <w:rFonts w:ascii="Arial" w:hAnsi="Arial" w:cs="Arial"/>
          <w:color w:val="000000" w:themeColor="text1"/>
        </w:rPr>
        <w:t>извршена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интервенција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</w:t>
      </w:r>
      <w:r w:rsidR="00CF7E84" w:rsidRPr="00B14479">
        <w:rPr>
          <w:rFonts w:ascii="Arial" w:hAnsi="Arial" w:cs="Arial"/>
          <w:color w:val="000000" w:themeColor="text1"/>
        </w:rPr>
        <w:t xml:space="preserve"> 8. </w:t>
      </w:r>
      <w:r w:rsidRPr="00B14479">
        <w:rPr>
          <w:rFonts w:ascii="Arial" w:hAnsi="Arial" w:cs="Arial"/>
          <w:color w:val="000000" w:themeColor="text1"/>
        </w:rPr>
        <w:t>став</w:t>
      </w:r>
      <w:r w:rsidR="00A1348E" w:rsidRPr="00B14479">
        <w:rPr>
          <w:rFonts w:ascii="Arial" w:hAnsi="Arial" w:cs="Arial"/>
          <w:color w:val="000000" w:themeColor="text1"/>
        </w:rPr>
        <w:t xml:space="preserve"> (1) </w:t>
      </w:r>
      <w:r w:rsidRPr="00B14479">
        <w:rPr>
          <w:rFonts w:ascii="Arial" w:hAnsi="Arial" w:cs="Arial"/>
          <w:color w:val="000000" w:themeColor="text1"/>
        </w:rPr>
        <w:t>на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начин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стручним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са</w:t>
      </w:r>
      <w:r w:rsidRPr="00B14479">
        <w:rPr>
          <w:rFonts w:ascii="Arial" w:hAnsi="Arial" w:cs="Arial"/>
          <w:color w:val="000000" w:themeColor="text1"/>
        </w:rPr>
        <w:t>радницима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члана</w:t>
      </w:r>
      <w:r w:rsidR="00A1348E" w:rsidRPr="00B14479">
        <w:rPr>
          <w:rFonts w:ascii="Arial" w:hAnsi="Arial" w:cs="Arial"/>
          <w:color w:val="000000" w:themeColor="text1"/>
        </w:rPr>
        <w:t xml:space="preserve"> 4. </w:t>
      </w:r>
      <w:r w:rsidRPr="00B14479">
        <w:rPr>
          <w:rFonts w:ascii="Arial" w:hAnsi="Arial" w:cs="Arial"/>
          <w:color w:val="000000" w:themeColor="text1"/>
        </w:rPr>
        <w:t>овог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з</w:t>
      </w:r>
      <w:r w:rsidRPr="00B14479">
        <w:rPr>
          <w:rFonts w:ascii="Arial" w:hAnsi="Arial" w:cs="Arial"/>
          <w:color w:val="000000" w:themeColor="text1"/>
        </w:rPr>
        <w:t>акона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повећан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број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дана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плаћеног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годишњег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одмора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</w:t>
      </w:r>
      <w:r w:rsidR="00A1348E" w:rsidRPr="00B14479">
        <w:rPr>
          <w:rFonts w:ascii="Arial" w:hAnsi="Arial" w:cs="Arial"/>
          <w:color w:val="000000" w:themeColor="text1"/>
        </w:rPr>
        <w:t xml:space="preserve"> 20 </w:t>
      </w:r>
      <w:r w:rsidRPr="00B14479">
        <w:rPr>
          <w:rFonts w:ascii="Arial" w:hAnsi="Arial" w:cs="Arial"/>
          <w:color w:val="000000" w:themeColor="text1"/>
        </w:rPr>
        <w:t>на</w:t>
      </w:r>
      <w:r w:rsidR="00A1348E" w:rsidRPr="00B14479">
        <w:rPr>
          <w:rFonts w:ascii="Arial" w:hAnsi="Arial" w:cs="Arial"/>
          <w:color w:val="000000" w:themeColor="text1"/>
        </w:rPr>
        <w:t xml:space="preserve"> 30 </w:t>
      </w:r>
      <w:r w:rsidRPr="00B14479">
        <w:rPr>
          <w:rFonts w:ascii="Arial" w:hAnsi="Arial" w:cs="Arial"/>
          <w:color w:val="000000" w:themeColor="text1"/>
        </w:rPr>
        <w:t>дана</w:t>
      </w:r>
      <w:r w:rsidR="00A1348E" w:rsidRPr="00B14479">
        <w:rPr>
          <w:rFonts w:ascii="Arial" w:hAnsi="Arial" w:cs="Arial"/>
          <w:color w:val="000000" w:themeColor="text1"/>
        </w:rPr>
        <w:t>.</w:t>
      </w:r>
    </w:p>
    <w:p w:rsidR="00A1348E" w:rsidRPr="00B14479" w:rsidRDefault="00A1348E" w:rsidP="00B14479">
      <w:pPr>
        <w:ind w:firstLine="708"/>
        <w:jc w:val="both"/>
        <w:rPr>
          <w:rFonts w:ascii="Arial" w:hAnsi="Arial" w:cs="Arial"/>
          <w:color w:val="000000" w:themeColor="text1"/>
        </w:rPr>
      </w:pPr>
    </w:p>
    <w:p w:rsidR="00A1348E" w:rsidRPr="00B14479" w:rsidRDefault="00EC53E0" w:rsidP="00B14479">
      <w:pPr>
        <w:ind w:firstLine="708"/>
        <w:jc w:val="both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color w:val="000000" w:themeColor="text1"/>
        </w:rPr>
        <w:t>Чланом</w:t>
      </w:r>
      <w:r w:rsidR="00A1348E" w:rsidRPr="00B14479">
        <w:rPr>
          <w:rFonts w:ascii="Arial" w:hAnsi="Arial" w:cs="Arial"/>
          <w:color w:val="000000" w:themeColor="text1"/>
        </w:rPr>
        <w:t xml:space="preserve"> 5., </w:t>
      </w:r>
      <w:r w:rsidRPr="00B14479">
        <w:rPr>
          <w:rFonts w:ascii="Arial" w:hAnsi="Arial" w:cs="Arial"/>
          <w:color w:val="000000" w:themeColor="text1"/>
        </w:rPr>
        <w:t>прописан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период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</w:t>
      </w:r>
      <w:r w:rsidR="00A1348E" w:rsidRPr="00B14479">
        <w:rPr>
          <w:rFonts w:ascii="Arial" w:hAnsi="Arial" w:cs="Arial"/>
          <w:color w:val="000000" w:themeColor="text1"/>
        </w:rPr>
        <w:t xml:space="preserve"> 30 </w:t>
      </w:r>
      <w:r w:rsidRPr="00B14479">
        <w:rPr>
          <w:rFonts w:ascii="Arial" w:hAnsi="Arial" w:cs="Arial"/>
          <w:color w:val="000000" w:themeColor="text1"/>
        </w:rPr>
        <w:t>дана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дана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ступања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снагу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овог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з</w:t>
      </w:r>
      <w:r w:rsidRPr="00B14479">
        <w:rPr>
          <w:rFonts w:ascii="Arial" w:hAnsi="Arial" w:cs="Arial"/>
          <w:color w:val="000000" w:themeColor="text1"/>
        </w:rPr>
        <w:t>акона</w:t>
      </w:r>
      <w:r w:rsidR="00A1348E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као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рок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којем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ће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Влада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надлежне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владе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кантона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донијети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пропис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</w:t>
      </w:r>
      <w:r w:rsidR="00A1348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</w:t>
      </w:r>
      <w:r w:rsidR="00A1348E" w:rsidRPr="00B14479">
        <w:rPr>
          <w:rFonts w:ascii="Arial" w:hAnsi="Arial" w:cs="Arial"/>
          <w:color w:val="000000" w:themeColor="text1"/>
        </w:rPr>
        <w:t>. 6</w:t>
      </w:r>
      <w:r w:rsidRPr="00B14479">
        <w:rPr>
          <w:rFonts w:ascii="Arial" w:hAnsi="Arial" w:cs="Arial"/>
          <w:color w:val="000000" w:themeColor="text1"/>
        </w:rPr>
        <w:t>д</w:t>
      </w:r>
      <w:r w:rsidR="00A1348E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и</w:t>
      </w:r>
      <w:r w:rsidR="00A1348E" w:rsidRPr="00B14479">
        <w:rPr>
          <w:rFonts w:ascii="Arial" w:hAnsi="Arial" w:cs="Arial"/>
          <w:color w:val="000000" w:themeColor="text1"/>
        </w:rPr>
        <w:t xml:space="preserve"> 6</w:t>
      </w:r>
      <w:r w:rsidRPr="00B14479">
        <w:rPr>
          <w:rFonts w:ascii="Arial" w:hAnsi="Arial" w:cs="Arial"/>
          <w:color w:val="000000" w:themeColor="text1"/>
        </w:rPr>
        <w:t>е</w:t>
      </w:r>
      <w:r w:rsidR="00A1348E" w:rsidRPr="00B14479">
        <w:rPr>
          <w:rFonts w:ascii="Arial" w:hAnsi="Arial" w:cs="Arial"/>
          <w:color w:val="000000" w:themeColor="text1"/>
        </w:rPr>
        <w:t>.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овог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з</w:t>
      </w:r>
      <w:r w:rsidRPr="00B14479">
        <w:rPr>
          <w:rFonts w:ascii="Arial" w:hAnsi="Arial" w:cs="Arial"/>
          <w:color w:val="000000" w:themeColor="text1"/>
        </w:rPr>
        <w:t>акона</w:t>
      </w:r>
      <w:r w:rsidR="00CF7E84" w:rsidRPr="00B14479">
        <w:rPr>
          <w:rFonts w:ascii="Arial" w:hAnsi="Arial" w:cs="Arial"/>
          <w:color w:val="000000" w:themeColor="text1"/>
        </w:rPr>
        <w:t>.</w:t>
      </w:r>
    </w:p>
    <w:p w:rsidR="00C521F0" w:rsidRDefault="00C521F0" w:rsidP="00B14479">
      <w:pPr>
        <w:ind w:firstLine="708"/>
        <w:jc w:val="both"/>
        <w:rPr>
          <w:rFonts w:ascii="Arial" w:hAnsi="Arial" w:cs="Arial"/>
          <w:b/>
          <w:color w:val="000000" w:themeColor="text1"/>
        </w:rPr>
      </w:pPr>
    </w:p>
    <w:p w:rsidR="00B6423E" w:rsidRPr="00B14479" w:rsidRDefault="00AF757A" w:rsidP="00B14479">
      <w:pPr>
        <w:ind w:firstLine="708"/>
        <w:jc w:val="both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b/>
          <w:color w:val="000000" w:themeColor="text1"/>
        </w:rPr>
        <w:t>V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. </w:t>
      </w:r>
      <w:r w:rsidR="00EC53E0" w:rsidRPr="00B14479">
        <w:rPr>
          <w:rFonts w:ascii="Arial" w:hAnsi="Arial" w:cs="Arial"/>
          <w:b/>
          <w:color w:val="000000" w:themeColor="text1"/>
        </w:rPr>
        <w:t>ФИНАНСИЈСКА</w:t>
      </w:r>
      <w:r w:rsidR="00B6423E" w:rsidRPr="00B14479">
        <w:rPr>
          <w:rFonts w:ascii="Arial" w:hAnsi="Arial" w:cs="Arial"/>
          <w:b/>
          <w:color w:val="000000" w:themeColor="text1"/>
        </w:rPr>
        <w:t xml:space="preserve"> </w:t>
      </w:r>
      <w:r w:rsidR="00EC53E0" w:rsidRPr="00B14479">
        <w:rPr>
          <w:rFonts w:ascii="Arial" w:hAnsi="Arial" w:cs="Arial"/>
          <w:b/>
          <w:color w:val="000000" w:themeColor="text1"/>
        </w:rPr>
        <w:t>СРЕДСТВА</w:t>
      </w:r>
    </w:p>
    <w:p w:rsidR="00B6423E" w:rsidRPr="00B14479" w:rsidRDefault="00B6423E" w:rsidP="00B14479">
      <w:pPr>
        <w:jc w:val="both"/>
        <w:rPr>
          <w:rFonts w:ascii="Arial" w:hAnsi="Arial" w:cs="Arial"/>
          <w:color w:val="000000" w:themeColor="text1"/>
        </w:rPr>
      </w:pPr>
    </w:p>
    <w:p w:rsidR="00CF7E84" w:rsidRPr="00B14479" w:rsidRDefault="00EC53E0" w:rsidP="00B14479">
      <w:pPr>
        <w:ind w:firstLine="708"/>
        <w:jc w:val="both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color w:val="000000" w:themeColor="text1"/>
        </w:rPr>
        <w:t>За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провођење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овог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закона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потребно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E85C76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обезбједити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додатна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средства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Буџету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B6423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износу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</w:t>
      </w:r>
      <w:r w:rsidR="00823376" w:rsidRPr="00B14479">
        <w:rPr>
          <w:rFonts w:ascii="Arial" w:hAnsi="Arial" w:cs="Arial"/>
          <w:color w:val="000000" w:themeColor="text1"/>
        </w:rPr>
        <w:t xml:space="preserve"> 65.880,00 </w:t>
      </w:r>
      <w:r w:rsidRPr="00B14479">
        <w:rPr>
          <w:rFonts w:ascii="Arial" w:hAnsi="Arial" w:cs="Arial"/>
          <w:color w:val="000000" w:themeColor="text1"/>
        </w:rPr>
        <w:t>КМ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годишње</w:t>
      </w:r>
      <w:r w:rsidR="00B6423E" w:rsidRPr="00B14479">
        <w:rPr>
          <w:rFonts w:ascii="Arial" w:hAnsi="Arial" w:cs="Arial"/>
          <w:color w:val="000000" w:themeColor="text1"/>
        </w:rPr>
        <w:t>.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Наиме</w:t>
      </w:r>
      <w:r w:rsidR="000E37F4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Федерално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министарство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правде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затражило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податке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Врховног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суда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Федералног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тужилаштва</w:t>
      </w:r>
      <w:r w:rsidR="003714BE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чији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рад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се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финансира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Буџета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3714BE" w:rsidRPr="00B14479">
        <w:rPr>
          <w:rFonts w:ascii="Arial" w:hAnsi="Arial" w:cs="Arial"/>
          <w:color w:val="000000" w:themeColor="text1"/>
        </w:rPr>
        <w:t>,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броју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судија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ла</w:t>
      </w:r>
      <w:r w:rsidRPr="00B14479">
        <w:rPr>
          <w:rFonts w:ascii="Arial" w:hAnsi="Arial" w:cs="Arial"/>
          <w:color w:val="000000" w:themeColor="text1"/>
        </w:rPr>
        <w:t>ца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који</w:t>
      </w:r>
      <w:r w:rsidR="00823376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остварују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услове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кориштење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права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одвојен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живот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накнаду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стан</w:t>
      </w:r>
      <w:r w:rsidR="009A5877" w:rsidRPr="00B14479">
        <w:rPr>
          <w:rFonts w:ascii="Arial" w:hAnsi="Arial" w:cs="Arial"/>
          <w:color w:val="000000" w:themeColor="text1"/>
        </w:rPr>
        <w:t xml:space="preserve">. 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На основу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достављених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одговора</w:t>
      </w:r>
      <w:r w:rsidR="003714BE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утврђено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би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="009A5877" w:rsidRPr="00B14479">
        <w:rPr>
          <w:rFonts w:ascii="Arial" w:hAnsi="Arial" w:cs="Arial"/>
          <w:color w:val="000000" w:themeColor="text1"/>
        </w:rPr>
        <w:t xml:space="preserve">6 </w:t>
      </w:r>
      <w:r w:rsidRPr="00B14479">
        <w:rPr>
          <w:rFonts w:ascii="Arial" w:hAnsi="Arial" w:cs="Arial"/>
          <w:color w:val="000000" w:themeColor="text1"/>
        </w:rPr>
        <w:t>судија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Врховног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9A5877" w:rsidRPr="00B14479">
        <w:rPr>
          <w:rFonts w:ascii="Arial" w:hAnsi="Arial" w:cs="Arial"/>
          <w:color w:val="000000" w:themeColor="text1"/>
        </w:rPr>
        <w:t xml:space="preserve"> 4 </w:t>
      </w:r>
      <w:r w:rsidRPr="00B14479">
        <w:rPr>
          <w:rFonts w:ascii="Arial" w:hAnsi="Arial" w:cs="Arial"/>
          <w:color w:val="000000" w:themeColor="text1"/>
        </w:rPr>
        <w:t>тужиоца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Федералног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тужилаштва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остваривало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право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предметне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накнаде</w:t>
      </w:r>
      <w:r w:rsidR="009A5877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Израчун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вршен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у складу с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износима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који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прописани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Уредбом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3714BE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накнадама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припадају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члановима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Владе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њиховим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савјетницима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немају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карактер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плат</w:t>
      </w:r>
      <w:r w:rsidRPr="00B14479">
        <w:rPr>
          <w:rFonts w:ascii="Arial" w:hAnsi="Arial" w:cs="Arial"/>
          <w:color w:val="000000" w:themeColor="text1"/>
        </w:rPr>
        <w:t>е</w:t>
      </w:r>
      <w:r w:rsidR="0058109A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иако</w:t>
      </w:r>
      <w:r w:rsidR="0058109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ће</w:t>
      </w:r>
      <w:r w:rsidR="0058109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Влада</w:t>
      </w:r>
      <w:r w:rsidR="0058109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58109A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тек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након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усвајања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овог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закона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донијети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посебан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пропис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којим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ће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одредити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износ</w:t>
      </w:r>
      <w:r w:rsidR="00CA271B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накнада</w:t>
      </w:r>
      <w:r w:rsidR="009A5877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Обзиром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судије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Врховног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тужиоци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Федералног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тужилаштва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немају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дежурства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или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приправности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рад</w:t>
      </w:r>
      <w:r w:rsidR="009A5877" w:rsidRPr="00B14479">
        <w:rPr>
          <w:rFonts w:ascii="Arial" w:hAnsi="Arial" w:cs="Arial"/>
          <w:color w:val="000000" w:themeColor="text1"/>
        </w:rPr>
        <w:t>,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ове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немају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импликације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Буџет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9A587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9A5877" w:rsidRPr="00B14479">
        <w:rPr>
          <w:rFonts w:ascii="Arial" w:hAnsi="Arial" w:cs="Arial"/>
          <w:color w:val="000000" w:themeColor="text1"/>
        </w:rPr>
        <w:t>.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Такође</w:t>
      </w:r>
      <w:r w:rsidR="003241F7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напомињемо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Врховном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суду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Федералном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тужилаштву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дужност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не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обављају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стручни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сарадници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који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обављају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судачку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функцију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46659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складу</w:t>
      </w:r>
      <w:r w:rsidR="0046659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чланом</w:t>
      </w:r>
      <w:r w:rsidR="000E37F4" w:rsidRPr="00B14479">
        <w:rPr>
          <w:rFonts w:ascii="Arial" w:hAnsi="Arial" w:cs="Arial"/>
          <w:color w:val="000000" w:themeColor="text1"/>
        </w:rPr>
        <w:t xml:space="preserve"> 43. </w:t>
      </w:r>
      <w:r w:rsidRPr="00B14479">
        <w:rPr>
          <w:rFonts w:ascii="Arial" w:hAnsi="Arial" w:cs="Arial"/>
          <w:color w:val="000000" w:themeColor="text1"/>
        </w:rPr>
        <w:t>став</w:t>
      </w:r>
      <w:r w:rsidR="000E37F4" w:rsidRPr="00B14479">
        <w:rPr>
          <w:rFonts w:ascii="Arial" w:hAnsi="Arial" w:cs="Arial"/>
          <w:color w:val="000000" w:themeColor="text1"/>
        </w:rPr>
        <w:t xml:space="preserve"> (2) </w:t>
      </w:r>
      <w:r w:rsidRPr="00B14479">
        <w:rPr>
          <w:rFonts w:ascii="Arial" w:hAnsi="Arial" w:cs="Arial"/>
          <w:color w:val="000000" w:themeColor="text1"/>
        </w:rPr>
        <w:t>Закона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судовима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Федерацији</w:t>
      </w:r>
      <w:r w:rsidR="000E37F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БиХ</w:t>
      </w:r>
      <w:r w:rsidR="003241F7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због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чега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одредбе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повећању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пла</w:t>
      </w:r>
      <w:r w:rsidR="00AF757A" w:rsidRPr="00B14479">
        <w:rPr>
          <w:rFonts w:ascii="Arial" w:hAnsi="Arial" w:cs="Arial"/>
          <w:color w:val="000000" w:themeColor="text1"/>
          <w:lang w:val="sr-Cyrl-BA"/>
        </w:rPr>
        <w:t>т</w:t>
      </w:r>
      <w:r w:rsidRPr="00B14479">
        <w:rPr>
          <w:rFonts w:ascii="Arial" w:hAnsi="Arial" w:cs="Arial"/>
          <w:color w:val="000000" w:themeColor="text1"/>
        </w:rPr>
        <w:t>е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одредбе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накнадама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за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ова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лица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немају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импликације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Буџет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Федерације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Босне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</w:t>
      </w:r>
      <w:r w:rsidR="003241F7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Херцеговине</w:t>
      </w:r>
      <w:r w:rsidR="003241F7" w:rsidRPr="00B14479">
        <w:rPr>
          <w:rFonts w:ascii="Arial" w:hAnsi="Arial" w:cs="Arial"/>
          <w:color w:val="000000" w:themeColor="text1"/>
        </w:rPr>
        <w:t>.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</w:p>
    <w:p w:rsidR="00CF7E84" w:rsidRPr="00B14479" w:rsidRDefault="00CF7E84" w:rsidP="00B14479">
      <w:pPr>
        <w:ind w:firstLine="708"/>
        <w:jc w:val="both"/>
        <w:rPr>
          <w:rFonts w:ascii="Arial" w:hAnsi="Arial" w:cs="Arial"/>
          <w:color w:val="000000" w:themeColor="text1"/>
        </w:rPr>
      </w:pPr>
    </w:p>
    <w:p w:rsidR="00823376" w:rsidRPr="00B14479" w:rsidRDefault="00EC53E0" w:rsidP="00B14479">
      <w:pPr>
        <w:ind w:firstLine="708"/>
        <w:jc w:val="both"/>
        <w:rPr>
          <w:rFonts w:ascii="Arial" w:hAnsi="Arial" w:cs="Arial"/>
          <w:color w:val="000000" w:themeColor="text1"/>
        </w:rPr>
      </w:pPr>
      <w:r w:rsidRPr="00B14479">
        <w:rPr>
          <w:rFonts w:ascii="Arial" w:hAnsi="Arial" w:cs="Arial"/>
          <w:color w:val="000000" w:themeColor="text1"/>
        </w:rPr>
        <w:lastRenderedPageBreak/>
        <w:t>Када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ријеч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импликацији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овог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з</w:t>
      </w:r>
      <w:r w:rsidRPr="00B14479">
        <w:rPr>
          <w:rFonts w:ascii="Arial" w:hAnsi="Arial" w:cs="Arial"/>
          <w:color w:val="000000" w:themeColor="text1"/>
        </w:rPr>
        <w:t>акона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буџете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кантона</w:t>
      </w:r>
      <w:r w:rsidR="00CF7E84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чланом</w:t>
      </w:r>
      <w:r w:rsidR="00CF7E84" w:rsidRPr="00B14479">
        <w:rPr>
          <w:rFonts w:ascii="Arial" w:hAnsi="Arial" w:cs="Arial"/>
          <w:color w:val="000000" w:themeColor="text1"/>
        </w:rPr>
        <w:t xml:space="preserve"> 5. </w:t>
      </w:r>
      <w:r w:rsidRPr="00B14479">
        <w:rPr>
          <w:rFonts w:ascii="Arial" w:hAnsi="Arial" w:cs="Arial"/>
          <w:color w:val="000000" w:themeColor="text1"/>
        </w:rPr>
        <w:t>је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прописано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ће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владе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кантона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року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</w:t>
      </w:r>
      <w:r w:rsidR="00CF7E84" w:rsidRPr="00B14479">
        <w:rPr>
          <w:rFonts w:ascii="Arial" w:hAnsi="Arial" w:cs="Arial"/>
          <w:color w:val="000000" w:themeColor="text1"/>
        </w:rPr>
        <w:t xml:space="preserve"> 30 </w:t>
      </w:r>
      <w:r w:rsidRPr="00B14479">
        <w:rPr>
          <w:rFonts w:ascii="Arial" w:hAnsi="Arial" w:cs="Arial"/>
          <w:color w:val="000000" w:themeColor="text1"/>
        </w:rPr>
        <w:t>дана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од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дана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ступања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снагу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овог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="00AF757A" w:rsidRPr="00B14479">
        <w:rPr>
          <w:rFonts w:ascii="Arial" w:hAnsi="Arial" w:cs="Arial"/>
          <w:color w:val="000000" w:themeColor="text1"/>
        </w:rPr>
        <w:t>з</w:t>
      </w:r>
      <w:r w:rsidRPr="00B14479">
        <w:rPr>
          <w:rFonts w:ascii="Arial" w:hAnsi="Arial" w:cs="Arial"/>
          <w:color w:val="000000" w:themeColor="text1"/>
        </w:rPr>
        <w:t>акона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донијети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пропис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</w:t>
      </w:r>
      <w:r w:rsidR="00CF7E8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чл</w:t>
      </w:r>
      <w:r w:rsidR="00CF7E84" w:rsidRPr="00B14479">
        <w:rPr>
          <w:rFonts w:ascii="Arial" w:hAnsi="Arial" w:cs="Arial"/>
          <w:color w:val="000000" w:themeColor="text1"/>
        </w:rPr>
        <w:t>. 6</w:t>
      </w:r>
      <w:r w:rsidRPr="00B14479">
        <w:rPr>
          <w:rFonts w:ascii="Arial" w:hAnsi="Arial" w:cs="Arial"/>
          <w:color w:val="000000" w:themeColor="text1"/>
        </w:rPr>
        <w:t>д</w:t>
      </w:r>
      <w:r w:rsidR="00CF7E84" w:rsidRPr="00B14479">
        <w:rPr>
          <w:rFonts w:ascii="Arial" w:hAnsi="Arial" w:cs="Arial"/>
          <w:color w:val="000000" w:themeColor="text1"/>
        </w:rPr>
        <w:t xml:space="preserve">. </w:t>
      </w:r>
      <w:r w:rsidRPr="00B14479">
        <w:rPr>
          <w:rFonts w:ascii="Arial" w:hAnsi="Arial" w:cs="Arial"/>
          <w:color w:val="000000" w:themeColor="text1"/>
        </w:rPr>
        <w:t>и</w:t>
      </w:r>
      <w:r w:rsidR="00CF7E84" w:rsidRPr="00B14479">
        <w:rPr>
          <w:rFonts w:ascii="Arial" w:hAnsi="Arial" w:cs="Arial"/>
          <w:color w:val="000000" w:themeColor="text1"/>
        </w:rPr>
        <w:t xml:space="preserve"> 6</w:t>
      </w:r>
      <w:r w:rsidRPr="00B14479">
        <w:rPr>
          <w:rFonts w:ascii="Arial" w:hAnsi="Arial" w:cs="Arial"/>
          <w:color w:val="000000" w:themeColor="text1"/>
        </w:rPr>
        <w:t>е</w:t>
      </w:r>
      <w:r w:rsidR="00CF7E84" w:rsidRPr="00B14479">
        <w:rPr>
          <w:rFonts w:ascii="Arial" w:hAnsi="Arial" w:cs="Arial"/>
          <w:color w:val="000000" w:themeColor="text1"/>
        </w:rPr>
        <w:t>.</w:t>
      </w:r>
      <w:r w:rsidR="00B01D64" w:rsidRPr="00B14479">
        <w:rPr>
          <w:rFonts w:ascii="Arial" w:hAnsi="Arial" w:cs="Arial"/>
          <w:color w:val="000000" w:themeColor="text1"/>
        </w:rPr>
        <w:t xml:space="preserve">, </w:t>
      </w:r>
      <w:r w:rsidRPr="00B14479">
        <w:rPr>
          <w:rFonts w:ascii="Arial" w:hAnsi="Arial" w:cs="Arial"/>
          <w:color w:val="000000" w:themeColor="text1"/>
        </w:rPr>
        <w:t>те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ће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се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тек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након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доношења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наведеног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подзаконског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акта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утврдити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износи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које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је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потребно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издвојити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у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буџетима</w:t>
      </w:r>
      <w:r w:rsidR="00B01D64" w:rsidRPr="00B14479">
        <w:rPr>
          <w:rFonts w:ascii="Arial" w:hAnsi="Arial" w:cs="Arial"/>
          <w:color w:val="000000" w:themeColor="text1"/>
        </w:rPr>
        <w:t xml:space="preserve"> </w:t>
      </w:r>
      <w:r w:rsidRPr="00B14479">
        <w:rPr>
          <w:rFonts w:ascii="Arial" w:hAnsi="Arial" w:cs="Arial"/>
          <w:color w:val="000000" w:themeColor="text1"/>
        </w:rPr>
        <w:t>кантона</w:t>
      </w:r>
      <w:r w:rsidR="00B01D64" w:rsidRPr="00B14479">
        <w:rPr>
          <w:rFonts w:ascii="Arial" w:hAnsi="Arial" w:cs="Arial"/>
          <w:color w:val="000000" w:themeColor="text1"/>
        </w:rPr>
        <w:t>.</w:t>
      </w:r>
    </w:p>
    <w:p w:rsidR="00CF7E84" w:rsidRPr="00B14479" w:rsidRDefault="00CF7E84" w:rsidP="00B14479">
      <w:pPr>
        <w:ind w:firstLine="708"/>
        <w:jc w:val="both"/>
        <w:rPr>
          <w:rFonts w:ascii="Arial" w:hAnsi="Arial" w:cs="Arial"/>
          <w:color w:val="000000" w:themeColor="text1"/>
        </w:rPr>
      </w:pPr>
    </w:p>
    <w:p w:rsidR="00823376" w:rsidRPr="00B14479" w:rsidRDefault="00823376" w:rsidP="00B14479">
      <w:pPr>
        <w:jc w:val="both"/>
        <w:rPr>
          <w:rFonts w:ascii="Arial" w:hAnsi="Arial" w:cs="Arial"/>
          <w:color w:val="000000" w:themeColor="text1"/>
        </w:rPr>
      </w:pPr>
    </w:p>
    <w:p w:rsidR="00B6423E" w:rsidRPr="00B14479" w:rsidRDefault="00B6423E" w:rsidP="00B14479">
      <w:pPr>
        <w:jc w:val="both"/>
        <w:rPr>
          <w:rFonts w:ascii="Arial" w:hAnsi="Arial" w:cs="Arial"/>
          <w:color w:val="000000" w:themeColor="text1"/>
        </w:rPr>
      </w:pPr>
    </w:p>
    <w:p w:rsidR="00476540" w:rsidRPr="00B14479" w:rsidRDefault="00476540" w:rsidP="00B14479">
      <w:pPr>
        <w:rPr>
          <w:rFonts w:ascii="Arial" w:hAnsi="Arial" w:cs="Arial"/>
          <w:b/>
        </w:rPr>
      </w:pPr>
    </w:p>
    <w:p w:rsidR="00476540" w:rsidRPr="00B14479" w:rsidRDefault="00476540" w:rsidP="00B14479">
      <w:pPr>
        <w:shd w:val="clear" w:color="auto" w:fill="FFFFFF"/>
        <w:rPr>
          <w:rFonts w:ascii="Arial" w:hAnsi="Arial" w:cs="Arial"/>
          <w:color w:val="000000"/>
        </w:rPr>
      </w:pPr>
    </w:p>
    <w:p w:rsidR="00B6423E" w:rsidRPr="00B14479" w:rsidRDefault="00B6423E" w:rsidP="00B14479">
      <w:pPr>
        <w:jc w:val="both"/>
        <w:rPr>
          <w:rFonts w:ascii="Arial" w:hAnsi="Arial" w:cs="Arial"/>
          <w:color w:val="000000" w:themeColor="text1"/>
        </w:rPr>
      </w:pPr>
    </w:p>
    <w:p w:rsidR="00B6423E" w:rsidRPr="00B14479" w:rsidRDefault="00B6423E" w:rsidP="00B14479">
      <w:pPr>
        <w:jc w:val="both"/>
        <w:rPr>
          <w:rFonts w:ascii="Arial" w:hAnsi="Arial" w:cs="Arial"/>
          <w:color w:val="000000" w:themeColor="text1"/>
        </w:rPr>
      </w:pPr>
    </w:p>
    <w:p w:rsidR="00B6423E" w:rsidRPr="00B14479" w:rsidRDefault="00B6423E" w:rsidP="00B14479">
      <w:pPr>
        <w:jc w:val="both"/>
        <w:rPr>
          <w:rFonts w:ascii="Arial" w:hAnsi="Arial" w:cs="Arial"/>
          <w:color w:val="000000" w:themeColor="text1"/>
        </w:rPr>
      </w:pPr>
    </w:p>
    <w:p w:rsidR="00B6423E" w:rsidRPr="00B14479" w:rsidRDefault="00B6423E" w:rsidP="00B14479">
      <w:pPr>
        <w:jc w:val="both"/>
        <w:rPr>
          <w:rFonts w:ascii="Arial" w:hAnsi="Arial" w:cs="Arial"/>
          <w:color w:val="000000" w:themeColor="text1"/>
        </w:rPr>
      </w:pPr>
    </w:p>
    <w:p w:rsidR="00B6423E" w:rsidRPr="00B14479" w:rsidRDefault="00B6423E" w:rsidP="00B14479">
      <w:pPr>
        <w:rPr>
          <w:rFonts w:ascii="Arial" w:hAnsi="Arial" w:cs="Arial"/>
          <w:color w:val="000000" w:themeColor="text1"/>
        </w:rPr>
      </w:pPr>
    </w:p>
    <w:p w:rsidR="00CD3C0D" w:rsidRPr="00B14479" w:rsidRDefault="00CD3C0D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b/>
          <w:lang w:val="hr-BA"/>
        </w:rPr>
      </w:pPr>
      <w:r w:rsidRPr="00B14479">
        <w:rPr>
          <w:rFonts w:ascii="Arial" w:hAnsi="Arial" w:cs="Arial"/>
          <w:b/>
          <w:lang w:val="hr-BA"/>
        </w:rPr>
        <w:tab/>
      </w:r>
      <w:r w:rsidRPr="00B14479">
        <w:rPr>
          <w:rFonts w:ascii="Arial" w:hAnsi="Arial" w:cs="Arial"/>
          <w:b/>
          <w:lang w:val="hr-BA"/>
        </w:rPr>
        <w:tab/>
      </w:r>
      <w:r w:rsidRPr="00B14479">
        <w:rPr>
          <w:rFonts w:ascii="Arial" w:hAnsi="Arial" w:cs="Arial"/>
          <w:b/>
          <w:lang w:val="hr-BA"/>
        </w:rPr>
        <w:tab/>
      </w:r>
      <w:r w:rsidRPr="00B14479">
        <w:rPr>
          <w:rFonts w:ascii="Arial" w:hAnsi="Arial" w:cs="Arial"/>
          <w:b/>
          <w:lang w:val="hr-BA"/>
        </w:rPr>
        <w:tab/>
      </w:r>
      <w:r w:rsidRPr="00B14479">
        <w:rPr>
          <w:rFonts w:ascii="Arial" w:hAnsi="Arial" w:cs="Arial"/>
          <w:b/>
          <w:lang w:val="hr-BA"/>
        </w:rPr>
        <w:tab/>
      </w:r>
      <w:r w:rsidRPr="00B14479">
        <w:rPr>
          <w:rFonts w:ascii="Arial" w:hAnsi="Arial" w:cs="Arial"/>
          <w:b/>
          <w:lang w:val="hr-BA"/>
        </w:rPr>
        <w:tab/>
      </w:r>
      <w:r w:rsidRPr="00B14479">
        <w:rPr>
          <w:rFonts w:ascii="Arial" w:hAnsi="Arial" w:cs="Arial"/>
          <w:b/>
          <w:lang w:val="hr-BA"/>
        </w:rPr>
        <w:tab/>
        <w:t xml:space="preserve">                                 </w:t>
      </w:r>
    </w:p>
    <w:p w:rsidR="00B14479" w:rsidRDefault="00B14479" w:rsidP="00B14479">
      <w:pPr>
        <w:jc w:val="center"/>
        <w:rPr>
          <w:rStyle w:val="Strong"/>
          <w:rFonts w:ascii="Arial" w:hAnsi="Arial" w:cs="Arial"/>
          <w:color w:val="000000"/>
          <w:shd w:val="clear" w:color="auto" w:fill="FFFFFF"/>
        </w:rPr>
      </w:pPr>
      <w:r w:rsidRPr="00B14479">
        <w:rPr>
          <w:rStyle w:val="Strong"/>
          <w:rFonts w:ascii="Arial" w:hAnsi="Arial" w:cs="Arial"/>
          <w:color w:val="000000"/>
          <w:shd w:val="clear" w:color="auto" w:fill="FFFFFF"/>
        </w:rPr>
        <w:lastRenderedPageBreak/>
        <w:t>ЗАКОН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Style w:val="Strong"/>
          <w:rFonts w:ascii="Arial" w:hAnsi="Arial" w:cs="Arial"/>
          <w:color w:val="000000"/>
          <w:shd w:val="clear" w:color="auto" w:fill="FFFFFF"/>
        </w:rPr>
        <w:t>О ПЛАТАМА И ДРУГИМ НАКНАДАМА СУДИЈА И ТУЖИЛАЦА У ФЕДЕРАЦИЈИ БОСНЕ И ХЕРЦЕГОВИНЕ</w:t>
      </w:r>
    </w:p>
    <w:p w:rsidR="00B14479" w:rsidRPr="00B14479" w:rsidRDefault="00B14479" w:rsidP="00B14479">
      <w:pPr>
        <w:jc w:val="center"/>
        <w:rPr>
          <w:rFonts w:ascii="Arial" w:hAnsi="Arial" w:cs="Arial"/>
          <w:b/>
          <w:lang w:val="hr-BA"/>
        </w:rPr>
      </w:pPr>
      <w:r w:rsidRPr="00B14479">
        <w:rPr>
          <w:rFonts w:ascii="Arial" w:hAnsi="Arial" w:cs="Arial"/>
          <w:b/>
          <w:color w:val="000000" w:themeColor="text1"/>
        </w:rPr>
        <w:t>("Службене новине Федерације БиХ", бр. 72/05, 22/09 и 55/13)</w:t>
      </w:r>
    </w:p>
    <w:p w:rsidR="00B14479" w:rsidRPr="00B14479" w:rsidRDefault="00B14479" w:rsidP="00B14479">
      <w:pPr>
        <w:rPr>
          <w:rFonts w:ascii="Arial" w:hAnsi="Arial" w:cs="Arial"/>
          <w:b/>
          <w:lang w:val="hr-BA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b/>
          <w:lang w:val="hr-BA"/>
        </w:rPr>
      </w:pPr>
      <w:r w:rsidRPr="00B14479">
        <w:rPr>
          <w:rFonts w:ascii="Arial" w:hAnsi="Arial" w:cs="Arial"/>
          <w:b/>
          <w:lang w:val="sr-Cyrl-BA"/>
        </w:rPr>
        <w:t>ОДРЕДБЕ КОЈЕ СЕ МИЈЕЊАЈУ / ДОПУЊУЈУ</w:t>
      </w:r>
    </w:p>
    <w:p w:rsidR="00B14479" w:rsidRPr="00B14479" w:rsidRDefault="00B14479" w:rsidP="00B14479">
      <w:pPr>
        <w:rPr>
          <w:rFonts w:ascii="Arial" w:hAnsi="Arial" w:cs="Arial"/>
          <w:lang w:val="hr-BA"/>
        </w:rPr>
      </w:pPr>
    </w:p>
    <w:p w:rsidR="00B14479" w:rsidRPr="00B14479" w:rsidRDefault="00B14479" w:rsidP="00B14479">
      <w:pPr>
        <w:shd w:val="clear" w:color="auto" w:fill="FFFFFF"/>
        <w:spacing w:after="150"/>
        <w:jc w:val="center"/>
        <w:rPr>
          <w:rFonts w:ascii="Arial" w:hAnsi="Arial" w:cs="Arial"/>
          <w:color w:val="000000"/>
        </w:rPr>
      </w:pPr>
      <w:r w:rsidRPr="00B14479">
        <w:rPr>
          <w:rFonts w:ascii="Arial" w:hAnsi="Arial" w:cs="Arial"/>
          <w:b/>
          <w:bCs/>
          <w:color w:val="000000"/>
        </w:rPr>
        <w:t>Члан 4.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b/>
          <w:bCs/>
          <w:color w:val="000000"/>
        </w:rPr>
        <w:t>Основна мјесечна плата за стручне сараднике</w:t>
      </w:r>
    </w:p>
    <w:p w:rsidR="00B14479" w:rsidRPr="00B14479" w:rsidRDefault="00B14479" w:rsidP="00B14479">
      <w:pPr>
        <w:shd w:val="clear" w:color="auto" w:fill="FFFFFF"/>
        <w:rPr>
          <w:rFonts w:ascii="Arial" w:hAnsi="Arial" w:cs="Arial"/>
          <w:color w:val="000000"/>
        </w:rPr>
      </w:pPr>
      <w:r w:rsidRPr="00B14479">
        <w:rPr>
          <w:rFonts w:ascii="Arial" w:hAnsi="Arial" w:cs="Arial"/>
          <w:color w:val="000000"/>
          <w:shd w:val="clear" w:color="auto" w:fill="FFFFFF"/>
        </w:rPr>
        <w:t>1. Основна мјесечна плата стручних сарадника који обављају судску функцију у складу с чланом 43. став 2. Закона о судовима у Федерацији Босне и Херцеговине је 1.200 КМ.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  <w:shd w:val="clear" w:color="auto" w:fill="FFFFFF"/>
        </w:rPr>
        <w:t>2. Број стручних сарадника из става 1. овог члана одређује Високи судски и тужилачки савјет Босне и Херцеговине. Стручне сараднике именује Високи судски и тужилачки савјет Босне и Херцеговине у складу са Пословником Високог судског и тужилачког савјета и на том радном мјесту стручни сарадник не може провести више од шест година.</w:t>
      </w:r>
      <w:r w:rsidRPr="00B14479">
        <w:rPr>
          <w:rFonts w:ascii="Arial" w:hAnsi="Arial" w:cs="Arial"/>
          <w:color w:val="000000"/>
        </w:rPr>
        <w:br/>
      </w:r>
    </w:p>
    <w:p w:rsidR="00B14479" w:rsidRPr="00B14479" w:rsidRDefault="00B14479" w:rsidP="00B14479">
      <w:pPr>
        <w:shd w:val="clear" w:color="auto" w:fill="FFFFFF"/>
        <w:spacing w:after="150"/>
        <w:jc w:val="center"/>
        <w:rPr>
          <w:rFonts w:ascii="Arial" w:hAnsi="Arial" w:cs="Arial"/>
          <w:color w:val="000000"/>
        </w:rPr>
      </w:pPr>
      <w:r w:rsidRPr="00B14479">
        <w:rPr>
          <w:rFonts w:ascii="Arial" w:hAnsi="Arial" w:cs="Arial"/>
          <w:b/>
          <w:bCs/>
          <w:color w:val="000000"/>
        </w:rPr>
        <w:t>Члан 6.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b/>
          <w:bCs/>
          <w:color w:val="000000"/>
        </w:rPr>
        <w:t>Регулисање основне мјесечне плате</w:t>
      </w:r>
    </w:p>
    <w:p w:rsidR="00B14479" w:rsidRPr="00B14479" w:rsidRDefault="00B14479" w:rsidP="00B14479">
      <w:pPr>
        <w:shd w:val="clear" w:color="auto" w:fill="FFFFFF"/>
        <w:rPr>
          <w:rFonts w:ascii="Arial" w:hAnsi="Arial" w:cs="Arial"/>
          <w:color w:val="000000"/>
        </w:rPr>
      </w:pPr>
      <w:r w:rsidRPr="00B14479">
        <w:rPr>
          <w:rFonts w:ascii="Arial" w:hAnsi="Arial" w:cs="Arial"/>
          <w:color w:val="000000"/>
          <w:shd w:val="clear" w:color="auto" w:fill="FFFFFF"/>
        </w:rPr>
        <w:t>1. Плате прописане чланом 2., 3. и 4. овог Закона неће се повећавати све док просјечна мјесечна нето плата у Босни и Херцеговини израчуната за календарску годину не достигне или не пређе износ од 800 КМ.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  <w:shd w:val="clear" w:color="auto" w:fill="FFFFFF"/>
        </w:rPr>
        <w:t>2. Почевши од године која услиједи након године у којој просјечна мјесечна нето плата у Босни и Херцеговини израчуната за календарску годину по први пут достигне или пређе износ од 800 КМ, основна мјесечна плата судија и тужилаца и стручних сарадника прописана чланом 2., 3. односно 4. ће се годишње кориговати за проценат повећања просјечне мјесечне нето плате у Босни и Херцеговини.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  <w:shd w:val="clear" w:color="auto" w:fill="FFFFFF"/>
        </w:rPr>
        <w:t>3. Проценат повећања из става 2. овог члана израчунаће се тако што ће се упоредити просјечна мјесечна нето плата у Босни и Херцеговини за календарску годину са просјечном мјесечном нето платом у Босни и Херцеговини из претходне календарске године.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  <w:shd w:val="clear" w:color="auto" w:fill="FFFFFF"/>
        </w:rPr>
        <w:t>4. У случају да се у некој години просјечна мјесечна нето плата у Босни и Херцеговини израчуната за календарску годину смањи, основна мјесечна плата судија, тужилаца и стручних сарадника из члана 4. овог Закона остаје иста и неће се поново повећавати све док просјечна мјесечна нето плата у Босни и Херцеговини израчуната за календарску годину не достигне највиши ниво од првог повећања плата у складу са ставом 2. овог члана. Након тога, плате судија, тужилаца и стручних сарадника из члана 4. овога Закона се повећавају у складу са ставом 2. овог члана.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  <w:shd w:val="clear" w:color="auto" w:fill="FFFFFF"/>
        </w:rPr>
        <w:t>5. Просјечна мјесечна нето плата за календарску годину биће она плата која буде објављена од стране Агенције за статистику Босне и Херцеговине.</w:t>
      </w:r>
    </w:p>
    <w:p w:rsidR="00B14479" w:rsidRPr="00B14479" w:rsidRDefault="00B14479" w:rsidP="00B14479">
      <w:pPr>
        <w:shd w:val="clear" w:color="auto" w:fill="FFFFFF"/>
        <w:rPr>
          <w:rFonts w:ascii="Arial" w:hAnsi="Arial" w:cs="Arial"/>
          <w:color w:val="000000"/>
        </w:rPr>
      </w:pPr>
    </w:p>
    <w:p w:rsidR="00B14479" w:rsidRPr="00B14479" w:rsidRDefault="00B14479" w:rsidP="00B14479">
      <w:pPr>
        <w:jc w:val="center"/>
        <w:rPr>
          <w:rFonts w:ascii="Arial" w:hAnsi="Arial" w:cs="Arial"/>
          <w:b/>
          <w:color w:val="000000"/>
          <w:shd w:val="clear" w:color="auto" w:fill="FFFFFF"/>
        </w:rPr>
      </w:pPr>
      <w:r w:rsidRPr="00B14479">
        <w:rPr>
          <w:rFonts w:ascii="Arial" w:hAnsi="Arial" w:cs="Arial"/>
          <w:b/>
          <w:color w:val="000000"/>
          <w:shd w:val="clear" w:color="auto" w:fill="FFFFFF"/>
        </w:rPr>
        <w:lastRenderedPageBreak/>
        <w:t>Члан 6а.</w:t>
      </w:r>
      <w:r w:rsidRPr="00B14479">
        <w:rPr>
          <w:rFonts w:ascii="Arial" w:hAnsi="Arial" w:cs="Arial"/>
          <w:b/>
          <w:color w:val="000000"/>
        </w:rPr>
        <w:br/>
      </w:r>
      <w:r w:rsidRPr="00B14479">
        <w:rPr>
          <w:rFonts w:ascii="Arial" w:hAnsi="Arial" w:cs="Arial"/>
          <w:b/>
          <w:color w:val="000000"/>
          <w:shd w:val="clear" w:color="auto" w:fill="FFFFFF"/>
        </w:rPr>
        <w:t>Накнада за исхрану током рада</w:t>
      </w:r>
    </w:p>
    <w:p w:rsidR="00B14479" w:rsidRPr="00B14479" w:rsidRDefault="00B14479" w:rsidP="00C521F0">
      <w:pPr>
        <w:jc w:val="both"/>
        <w:rPr>
          <w:rFonts w:ascii="Arial" w:hAnsi="Arial" w:cs="Arial"/>
        </w:rPr>
      </w:pP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  <w:shd w:val="clear" w:color="auto" w:fill="FFFFFF"/>
        </w:rPr>
        <w:t>Судија, тужилац и стручни сарадник имају право на новчану накнаду за исхрану у току рада (топли оброк), у висини 1% просјечне нето плате исплаћене у Федерацији по задњем статистичком податку.</w:t>
      </w:r>
    </w:p>
    <w:p w:rsidR="00C521F0" w:rsidRDefault="00B14479" w:rsidP="00C521F0">
      <w:pPr>
        <w:shd w:val="clear" w:color="auto" w:fill="FFFFFF"/>
        <w:spacing w:after="150"/>
        <w:jc w:val="center"/>
        <w:rPr>
          <w:rFonts w:ascii="Arial" w:hAnsi="Arial" w:cs="Arial"/>
          <w:color w:val="000000"/>
        </w:rPr>
      </w:pP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b/>
          <w:bCs/>
          <w:color w:val="000000"/>
        </w:rPr>
        <w:t>Члан 6б.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b/>
          <w:bCs/>
          <w:color w:val="000000"/>
        </w:rPr>
        <w:t>Накнада за превоз на посао и с посла</w:t>
      </w:r>
    </w:p>
    <w:p w:rsidR="00C521F0" w:rsidRDefault="00B14479" w:rsidP="00C521F0">
      <w:pPr>
        <w:shd w:val="clear" w:color="auto" w:fill="FFFFFF"/>
        <w:spacing w:after="150"/>
        <w:rPr>
          <w:rFonts w:ascii="Arial" w:hAnsi="Arial" w:cs="Arial"/>
          <w:color w:val="000000"/>
        </w:rPr>
      </w:pP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  <w:shd w:val="clear" w:color="auto" w:fill="FFFFFF"/>
        </w:rPr>
        <w:t>Судији, тужиоцу и стручном сараднику коме није организован службени превоз на посао и с посла, а чије је мјесто становања од мјеста рада удаљено најмање 2 км, припада накнада за трошкове превоза у висини мјесечне карте градског, приградског и међуградског саобраћаја.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  <w:shd w:val="clear" w:color="auto" w:fill="FFFFFF"/>
        </w:rPr>
        <w:t>У међуградски саобраћај спадају мјеста која су удаљена од мјеста рада преко 70 км.</w:t>
      </w:r>
    </w:p>
    <w:p w:rsidR="00B14479" w:rsidRPr="00B14479" w:rsidRDefault="00B14479" w:rsidP="00C521F0">
      <w:pPr>
        <w:shd w:val="clear" w:color="auto" w:fill="FFFFFF"/>
        <w:spacing w:after="150"/>
        <w:jc w:val="center"/>
        <w:rPr>
          <w:rFonts w:ascii="Arial" w:hAnsi="Arial" w:cs="Arial"/>
          <w:color w:val="000000"/>
        </w:rPr>
      </w:pP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b/>
          <w:bCs/>
          <w:color w:val="000000"/>
        </w:rPr>
        <w:t>Члан 6ц.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b/>
          <w:bCs/>
          <w:color w:val="000000"/>
        </w:rPr>
        <w:t>Накнада за прековремени рад, рад у нерадне дане, ноћни рад и рад у дане државних празника</w:t>
      </w:r>
    </w:p>
    <w:p w:rsidR="00B14479" w:rsidRPr="00B14479" w:rsidRDefault="00B14479" w:rsidP="00C521F0">
      <w:pPr>
        <w:shd w:val="clear" w:color="auto" w:fill="FFFFFF"/>
        <w:rPr>
          <w:rFonts w:ascii="Arial" w:hAnsi="Arial" w:cs="Arial"/>
          <w:color w:val="000000"/>
          <w:shd w:val="clear" w:color="auto" w:fill="FFFFFF"/>
        </w:rPr>
      </w:pP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  <w:shd w:val="clear" w:color="auto" w:fill="FFFFFF"/>
        </w:rPr>
        <w:t>У случају прековременог рада, рада у нерадне дане, ноћног рада или рада у дане државних празника, судија, тужилац и стручни сарадник имају право на накнаду основне плате, размјерно времену трајања тог рада, увећаном за проценат утврђен Колективним уговором.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  <w:shd w:val="clear" w:color="auto" w:fill="FFFFFF"/>
        </w:rPr>
        <w:t>Висина накнаде и услови за остваривање накнаде утврдиће се актом Владе Федерације Босне и Херцеговине.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  <w:shd w:val="clear" w:color="auto" w:fill="FFFFFF"/>
        </w:rPr>
        <w:t>Обрачун накнаде из става 1. овог члана врши се од основне плате без дијела плате по основу пензијског стажа. Накнада из овог члана чини саставни дио плате."</w:t>
      </w:r>
    </w:p>
    <w:p w:rsidR="00B14479" w:rsidRPr="00B14479" w:rsidRDefault="00B14479" w:rsidP="00C521F0">
      <w:pPr>
        <w:shd w:val="clear" w:color="auto" w:fill="FFFFFF"/>
        <w:rPr>
          <w:rFonts w:ascii="Arial" w:hAnsi="Arial" w:cs="Arial"/>
          <w:color w:val="000000"/>
          <w:shd w:val="clear" w:color="auto" w:fill="FFFFFF"/>
        </w:rPr>
      </w:pPr>
    </w:p>
    <w:p w:rsidR="00B14479" w:rsidRPr="00B14479" w:rsidRDefault="00B14479" w:rsidP="00B14479">
      <w:pPr>
        <w:shd w:val="clear" w:color="auto" w:fill="FFFFFF"/>
        <w:spacing w:after="150"/>
        <w:jc w:val="center"/>
        <w:rPr>
          <w:rFonts w:ascii="Arial" w:hAnsi="Arial" w:cs="Arial"/>
          <w:color w:val="000000"/>
        </w:rPr>
      </w:pPr>
      <w:r w:rsidRPr="00B14479">
        <w:rPr>
          <w:rFonts w:ascii="Arial" w:hAnsi="Arial" w:cs="Arial"/>
          <w:b/>
          <w:bCs/>
          <w:color w:val="000000"/>
        </w:rPr>
        <w:t>Члан 8.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b/>
          <w:bCs/>
          <w:color w:val="000000"/>
        </w:rPr>
        <w:t>Плаћени годишњи одмор и одсуство за задовољење вјерских потреба</w:t>
      </w:r>
      <w:r w:rsidRPr="00B14479">
        <w:rPr>
          <w:rFonts w:ascii="Arial" w:hAnsi="Arial" w:cs="Arial"/>
          <w:color w:val="000000"/>
        </w:rPr>
        <w:br/>
      </w:r>
    </w:p>
    <w:p w:rsidR="00B14479" w:rsidRPr="00B14479" w:rsidRDefault="00B14479" w:rsidP="00C521F0">
      <w:pPr>
        <w:shd w:val="clear" w:color="auto" w:fill="FFFFFF"/>
        <w:rPr>
          <w:rFonts w:ascii="Arial" w:hAnsi="Arial" w:cs="Arial"/>
          <w:lang w:val="hr-BA"/>
        </w:rPr>
      </w:pPr>
      <w:r w:rsidRPr="00B14479">
        <w:rPr>
          <w:rFonts w:ascii="Arial" w:hAnsi="Arial" w:cs="Arial"/>
          <w:color w:val="000000"/>
        </w:rPr>
        <w:t>1. Судије и тужиоци имају право на плаћени годишњи одмор у трајању од 30 радних дана, а стручни сарадници из члана 4. овог Закона имају право на плаћени годишњи одмор у трајању од 20 радних дана.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</w:rPr>
        <w:br/>
        <w:t>2. Поред права на годишњи одмор дефинисаног у ставу 1. овог члана, судије, тужиоци и стручни сарадници из члана 4. овог Закона имају право на два плаћена и два неплаћена дана одмора годишње за задовољење вјерских потреба.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</w:rPr>
        <w:br/>
        <w:t>3. Све судије и тужиоци имају право на нето накнаду за годишњи одмор у износу од 50% основне мјесечне плаће из тачке а) члана 2. односно тачке а) члана 3. овог Закона. Стручни сарадници из члана 4. овог Закона имају прво на нето накнаду за годишњи одмор у износу од 50% њихове плаће утврђене у ставу 1. члана 4.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</w:rPr>
        <w:lastRenderedPageBreak/>
        <w:br/>
        <w:t>4. Нето накнада за годишњи одмор из става 3. овог члана плаћ</w:t>
      </w:r>
      <w:r w:rsidR="00F43E6A">
        <w:rPr>
          <w:rFonts w:ascii="Arial" w:hAnsi="Arial" w:cs="Arial"/>
          <w:color w:val="000000"/>
        </w:rPr>
        <w:t>а се као додатак на редовну пла</w:t>
      </w:r>
      <w:bookmarkStart w:id="1" w:name="_GoBack"/>
      <w:r w:rsidR="00F43E6A">
        <w:rPr>
          <w:rFonts w:ascii="Arial" w:hAnsi="Arial" w:cs="Arial"/>
          <w:color w:val="000000"/>
        </w:rPr>
        <w:t>т</w:t>
      </w:r>
      <w:bookmarkEnd w:id="1"/>
      <w:r w:rsidRPr="00B14479">
        <w:rPr>
          <w:rFonts w:ascii="Arial" w:hAnsi="Arial" w:cs="Arial"/>
          <w:color w:val="000000"/>
        </w:rPr>
        <w:t>у у јулу сваке године, без обзира на то када се узима годишњи одмор.</w:t>
      </w:r>
      <w:r w:rsidRPr="00B14479">
        <w:rPr>
          <w:rFonts w:ascii="Arial" w:hAnsi="Arial" w:cs="Arial"/>
          <w:color w:val="000000"/>
        </w:rPr>
        <w:br/>
      </w:r>
      <w:r w:rsidRPr="00B14479">
        <w:rPr>
          <w:rFonts w:ascii="Arial" w:hAnsi="Arial" w:cs="Arial"/>
          <w:color w:val="000000"/>
        </w:rPr>
        <w:br/>
        <w:t>5. Плаћени годишњи одмор за сваког судију, тужиоца и стручног сарадника из чла</w:t>
      </w:r>
      <w:r w:rsidR="00F43E6A">
        <w:rPr>
          <w:rFonts w:ascii="Arial" w:hAnsi="Arial" w:cs="Arial"/>
          <w:color w:val="000000"/>
        </w:rPr>
        <w:t>на 4. овог Закона би</w:t>
      </w:r>
      <w:r w:rsidRPr="00B14479">
        <w:rPr>
          <w:rFonts w:ascii="Arial" w:hAnsi="Arial" w:cs="Arial"/>
          <w:color w:val="000000"/>
        </w:rPr>
        <w:t>ће регулисан планом годишњих одмора који ће одредити предсједник суда или главни тужилац на годишњој бази у складу са прописима о унутрашњем пословању предметног суда односно тужилаштва.</w:t>
      </w:r>
      <w:r w:rsidRPr="00B14479">
        <w:rPr>
          <w:rFonts w:ascii="Arial" w:hAnsi="Arial" w:cs="Arial"/>
          <w:color w:val="000000"/>
        </w:rPr>
        <w:br/>
      </w:r>
    </w:p>
    <w:p w:rsidR="00B14479" w:rsidRPr="00B14479" w:rsidRDefault="00B14479" w:rsidP="00B14479">
      <w:pPr>
        <w:jc w:val="center"/>
        <w:rPr>
          <w:rFonts w:ascii="Arial" w:hAnsi="Arial" w:cs="Arial"/>
          <w:color w:val="000000" w:themeColor="text1"/>
        </w:rPr>
      </w:pPr>
    </w:p>
    <w:sectPr w:rsidR="00B14479" w:rsidRPr="00B14479" w:rsidSect="00F548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F9C" w:rsidRDefault="00660F9C" w:rsidP="00F54839">
      <w:r>
        <w:separator/>
      </w:r>
    </w:p>
  </w:endnote>
  <w:endnote w:type="continuationSeparator" w:id="0">
    <w:p w:rsidR="00660F9C" w:rsidRDefault="00660F9C" w:rsidP="00F5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F4B" w:rsidRDefault="00A37F4B">
    <w:pPr>
      <w:pStyle w:val="Footer"/>
      <w:jc w:val="right"/>
    </w:pPr>
  </w:p>
  <w:p w:rsidR="00A37F4B" w:rsidRDefault="00A37F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F9C" w:rsidRDefault="00660F9C" w:rsidP="00F54839">
      <w:r>
        <w:separator/>
      </w:r>
    </w:p>
  </w:footnote>
  <w:footnote w:type="continuationSeparator" w:id="0">
    <w:p w:rsidR="00660F9C" w:rsidRDefault="00660F9C" w:rsidP="00F54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5C9A"/>
    <w:multiLevelType w:val="hybridMultilevel"/>
    <w:tmpl w:val="80BE9A7A"/>
    <w:lvl w:ilvl="0" w:tplc="DCCAD1C2">
      <w:start w:val="1"/>
      <w:numFmt w:val="decimal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DB358D"/>
    <w:multiLevelType w:val="hybridMultilevel"/>
    <w:tmpl w:val="C8CE3DF6"/>
    <w:lvl w:ilvl="0" w:tplc="661CB71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D1595"/>
    <w:multiLevelType w:val="hybridMultilevel"/>
    <w:tmpl w:val="81CE4702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F4102"/>
    <w:multiLevelType w:val="hybridMultilevel"/>
    <w:tmpl w:val="B6BE2A8C"/>
    <w:lvl w:ilvl="0" w:tplc="09AC49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C0927"/>
    <w:multiLevelType w:val="hybridMultilevel"/>
    <w:tmpl w:val="543E27A0"/>
    <w:lvl w:ilvl="0" w:tplc="3BA0FC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E1E5A"/>
    <w:multiLevelType w:val="hybridMultilevel"/>
    <w:tmpl w:val="37983470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E8634F"/>
    <w:multiLevelType w:val="hybridMultilevel"/>
    <w:tmpl w:val="13BC6B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A06EE"/>
    <w:multiLevelType w:val="hybridMultilevel"/>
    <w:tmpl w:val="2A0C5A66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D93B2E"/>
    <w:multiLevelType w:val="hybridMultilevel"/>
    <w:tmpl w:val="5E381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B5B8B"/>
    <w:multiLevelType w:val="hybridMultilevel"/>
    <w:tmpl w:val="3B9A0ED8"/>
    <w:lvl w:ilvl="0" w:tplc="AA8C3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237AD"/>
    <w:multiLevelType w:val="hybridMultilevel"/>
    <w:tmpl w:val="71321A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71F4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C860830"/>
    <w:multiLevelType w:val="hybridMultilevel"/>
    <w:tmpl w:val="0394BD8E"/>
    <w:lvl w:ilvl="0" w:tplc="820C8ED4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B3374"/>
    <w:multiLevelType w:val="hybridMultilevel"/>
    <w:tmpl w:val="29868144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C00FD1"/>
    <w:multiLevelType w:val="hybridMultilevel"/>
    <w:tmpl w:val="C624F42E"/>
    <w:lvl w:ilvl="0" w:tplc="3F5E7D0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1715"/>
    <w:multiLevelType w:val="hybridMultilevel"/>
    <w:tmpl w:val="01E64D76"/>
    <w:lvl w:ilvl="0" w:tplc="6174FBA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26445B"/>
    <w:multiLevelType w:val="hybridMultilevel"/>
    <w:tmpl w:val="35B84B66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9D3078"/>
    <w:multiLevelType w:val="hybridMultilevel"/>
    <w:tmpl w:val="2FC2A32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CF2FA5"/>
    <w:multiLevelType w:val="hybridMultilevel"/>
    <w:tmpl w:val="1F3A3EC4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1D44AB"/>
    <w:multiLevelType w:val="hybridMultilevel"/>
    <w:tmpl w:val="14DE06EC"/>
    <w:lvl w:ilvl="0" w:tplc="12B042C2">
      <w:start w:val="3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B7442"/>
    <w:multiLevelType w:val="hybridMultilevel"/>
    <w:tmpl w:val="ACEC6D1C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92355"/>
    <w:multiLevelType w:val="hybridMultilevel"/>
    <w:tmpl w:val="6FC67C86"/>
    <w:lvl w:ilvl="0" w:tplc="991678D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D7F4159"/>
    <w:multiLevelType w:val="hybridMultilevel"/>
    <w:tmpl w:val="48A8A9E2"/>
    <w:lvl w:ilvl="0" w:tplc="11569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8248B"/>
    <w:multiLevelType w:val="hybridMultilevel"/>
    <w:tmpl w:val="4034556C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FB524A"/>
    <w:multiLevelType w:val="hybridMultilevel"/>
    <w:tmpl w:val="3AE0377C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183652"/>
    <w:multiLevelType w:val="multilevel"/>
    <w:tmpl w:val="2972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1E5E0E"/>
    <w:multiLevelType w:val="hybridMultilevel"/>
    <w:tmpl w:val="BB6DE9B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9B06E5E"/>
    <w:multiLevelType w:val="hybridMultilevel"/>
    <w:tmpl w:val="57C470FE"/>
    <w:lvl w:ilvl="0" w:tplc="41B2D83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15" w:hanging="360"/>
      </w:pPr>
    </w:lvl>
    <w:lvl w:ilvl="2" w:tplc="141A001B" w:tentative="1">
      <w:start w:val="1"/>
      <w:numFmt w:val="lowerRoman"/>
      <w:lvlText w:val="%3."/>
      <w:lvlJc w:val="right"/>
      <w:pPr>
        <w:ind w:left="2535" w:hanging="180"/>
      </w:pPr>
    </w:lvl>
    <w:lvl w:ilvl="3" w:tplc="141A000F" w:tentative="1">
      <w:start w:val="1"/>
      <w:numFmt w:val="decimal"/>
      <w:lvlText w:val="%4."/>
      <w:lvlJc w:val="left"/>
      <w:pPr>
        <w:ind w:left="3255" w:hanging="360"/>
      </w:pPr>
    </w:lvl>
    <w:lvl w:ilvl="4" w:tplc="141A0019" w:tentative="1">
      <w:start w:val="1"/>
      <w:numFmt w:val="lowerLetter"/>
      <w:lvlText w:val="%5."/>
      <w:lvlJc w:val="left"/>
      <w:pPr>
        <w:ind w:left="3975" w:hanging="360"/>
      </w:pPr>
    </w:lvl>
    <w:lvl w:ilvl="5" w:tplc="141A001B" w:tentative="1">
      <w:start w:val="1"/>
      <w:numFmt w:val="lowerRoman"/>
      <w:lvlText w:val="%6."/>
      <w:lvlJc w:val="right"/>
      <w:pPr>
        <w:ind w:left="4695" w:hanging="180"/>
      </w:pPr>
    </w:lvl>
    <w:lvl w:ilvl="6" w:tplc="141A000F" w:tentative="1">
      <w:start w:val="1"/>
      <w:numFmt w:val="decimal"/>
      <w:lvlText w:val="%7."/>
      <w:lvlJc w:val="left"/>
      <w:pPr>
        <w:ind w:left="5415" w:hanging="360"/>
      </w:pPr>
    </w:lvl>
    <w:lvl w:ilvl="7" w:tplc="141A0019" w:tentative="1">
      <w:start w:val="1"/>
      <w:numFmt w:val="lowerLetter"/>
      <w:lvlText w:val="%8."/>
      <w:lvlJc w:val="left"/>
      <w:pPr>
        <w:ind w:left="6135" w:hanging="360"/>
      </w:pPr>
    </w:lvl>
    <w:lvl w:ilvl="8" w:tplc="141A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8" w15:restartNumberingAfterBreak="0">
    <w:nsid w:val="5B4F3E88"/>
    <w:multiLevelType w:val="hybridMultilevel"/>
    <w:tmpl w:val="192AAA22"/>
    <w:lvl w:ilvl="0" w:tplc="D51C556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540F7"/>
    <w:multiLevelType w:val="hybridMultilevel"/>
    <w:tmpl w:val="24680C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1F6E3B"/>
    <w:multiLevelType w:val="hybridMultilevel"/>
    <w:tmpl w:val="97B686A6"/>
    <w:lvl w:ilvl="0" w:tplc="EC40ED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4076B"/>
    <w:multiLevelType w:val="hybridMultilevel"/>
    <w:tmpl w:val="84A2C5DA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C87E95"/>
    <w:multiLevelType w:val="hybridMultilevel"/>
    <w:tmpl w:val="61A0B9F2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651038"/>
    <w:multiLevelType w:val="hybridMultilevel"/>
    <w:tmpl w:val="EC1EF664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D45A89"/>
    <w:multiLevelType w:val="hybridMultilevel"/>
    <w:tmpl w:val="21681BB0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BE0012"/>
    <w:multiLevelType w:val="hybridMultilevel"/>
    <w:tmpl w:val="FC165F1C"/>
    <w:lvl w:ilvl="0" w:tplc="645476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24BEA"/>
    <w:multiLevelType w:val="hybridMultilevel"/>
    <w:tmpl w:val="3C8C39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AF7B55"/>
    <w:multiLevelType w:val="hybridMultilevel"/>
    <w:tmpl w:val="23BAF038"/>
    <w:lvl w:ilvl="0" w:tplc="73CE15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36"/>
  </w:num>
  <w:num w:numId="4">
    <w:abstractNumId w:val="25"/>
  </w:num>
  <w:num w:numId="5">
    <w:abstractNumId w:val="29"/>
  </w:num>
  <w:num w:numId="6">
    <w:abstractNumId w:val="7"/>
  </w:num>
  <w:num w:numId="7">
    <w:abstractNumId w:val="17"/>
  </w:num>
  <w:num w:numId="8">
    <w:abstractNumId w:val="33"/>
  </w:num>
  <w:num w:numId="9">
    <w:abstractNumId w:val="5"/>
  </w:num>
  <w:num w:numId="10">
    <w:abstractNumId w:val="20"/>
  </w:num>
  <w:num w:numId="11">
    <w:abstractNumId w:val="2"/>
  </w:num>
  <w:num w:numId="12">
    <w:abstractNumId w:val="24"/>
  </w:num>
  <w:num w:numId="13">
    <w:abstractNumId w:val="32"/>
  </w:num>
  <w:num w:numId="14">
    <w:abstractNumId w:val="13"/>
  </w:num>
  <w:num w:numId="15">
    <w:abstractNumId w:val="31"/>
  </w:num>
  <w:num w:numId="16">
    <w:abstractNumId w:val="0"/>
  </w:num>
  <w:num w:numId="17">
    <w:abstractNumId w:val="23"/>
  </w:num>
  <w:num w:numId="18">
    <w:abstractNumId w:val="16"/>
  </w:num>
  <w:num w:numId="19">
    <w:abstractNumId w:val="18"/>
  </w:num>
  <w:num w:numId="20">
    <w:abstractNumId w:val="34"/>
  </w:num>
  <w:num w:numId="21">
    <w:abstractNumId w:val="19"/>
  </w:num>
  <w:num w:numId="22">
    <w:abstractNumId w:val="4"/>
  </w:num>
  <w:num w:numId="23">
    <w:abstractNumId w:val="30"/>
  </w:num>
  <w:num w:numId="24">
    <w:abstractNumId w:val="37"/>
  </w:num>
  <w:num w:numId="25">
    <w:abstractNumId w:val="27"/>
  </w:num>
  <w:num w:numId="26">
    <w:abstractNumId w:val="35"/>
  </w:num>
  <w:num w:numId="27">
    <w:abstractNumId w:val="15"/>
  </w:num>
  <w:num w:numId="28">
    <w:abstractNumId w:val="11"/>
  </w:num>
  <w:num w:numId="29">
    <w:abstractNumId w:val="6"/>
  </w:num>
  <w:num w:numId="30">
    <w:abstractNumId w:val="14"/>
  </w:num>
  <w:num w:numId="31">
    <w:abstractNumId w:val="10"/>
  </w:num>
  <w:num w:numId="32">
    <w:abstractNumId w:val="9"/>
  </w:num>
  <w:num w:numId="33">
    <w:abstractNumId w:val="3"/>
  </w:num>
  <w:num w:numId="34">
    <w:abstractNumId w:val="12"/>
  </w:num>
  <w:num w:numId="35">
    <w:abstractNumId w:val="8"/>
  </w:num>
  <w:num w:numId="36">
    <w:abstractNumId w:val="1"/>
  </w:num>
  <w:num w:numId="37">
    <w:abstractNumId w:val="28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35"/>
    <w:rsid w:val="00035F31"/>
    <w:rsid w:val="000446C2"/>
    <w:rsid w:val="00044D86"/>
    <w:rsid w:val="00053635"/>
    <w:rsid w:val="00055623"/>
    <w:rsid w:val="00066C0A"/>
    <w:rsid w:val="0007611E"/>
    <w:rsid w:val="00076B86"/>
    <w:rsid w:val="00085488"/>
    <w:rsid w:val="000909B9"/>
    <w:rsid w:val="0009613B"/>
    <w:rsid w:val="000A0C21"/>
    <w:rsid w:val="000A192A"/>
    <w:rsid w:val="000B0A8F"/>
    <w:rsid w:val="000E351F"/>
    <w:rsid w:val="000E37F4"/>
    <w:rsid w:val="000E4423"/>
    <w:rsid w:val="000F5A63"/>
    <w:rsid w:val="0010283A"/>
    <w:rsid w:val="001036B1"/>
    <w:rsid w:val="001071D9"/>
    <w:rsid w:val="0011301B"/>
    <w:rsid w:val="0012259E"/>
    <w:rsid w:val="0013370C"/>
    <w:rsid w:val="00135B6E"/>
    <w:rsid w:val="00137702"/>
    <w:rsid w:val="001617E1"/>
    <w:rsid w:val="0016762D"/>
    <w:rsid w:val="0017125D"/>
    <w:rsid w:val="0017435A"/>
    <w:rsid w:val="00192F75"/>
    <w:rsid w:val="00194006"/>
    <w:rsid w:val="001959C0"/>
    <w:rsid w:val="001A034F"/>
    <w:rsid w:val="001A7D1C"/>
    <w:rsid w:val="001B5B52"/>
    <w:rsid w:val="001C6AFD"/>
    <w:rsid w:val="001D3144"/>
    <w:rsid w:val="001D354B"/>
    <w:rsid w:val="001F0077"/>
    <w:rsid w:val="001F1D43"/>
    <w:rsid w:val="001F355D"/>
    <w:rsid w:val="00222413"/>
    <w:rsid w:val="00232ED5"/>
    <w:rsid w:val="00243F58"/>
    <w:rsid w:val="002461FE"/>
    <w:rsid w:val="0025378A"/>
    <w:rsid w:val="00283186"/>
    <w:rsid w:val="002841F5"/>
    <w:rsid w:val="00292CCE"/>
    <w:rsid w:val="002959F5"/>
    <w:rsid w:val="002B099C"/>
    <w:rsid w:val="002B3ECF"/>
    <w:rsid w:val="002B562C"/>
    <w:rsid w:val="002C15CA"/>
    <w:rsid w:val="002C3A08"/>
    <w:rsid w:val="002D259E"/>
    <w:rsid w:val="002F10F5"/>
    <w:rsid w:val="00302342"/>
    <w:rsid w:val="00306D2F"/>
    <w:rsid w:val="003241F7"/>
    <w:rsid w:val="0033195A"/>
    <w:rsid w:val="00341BD3"/>
    <w:rsid w:val="00360A43"/>
    <w:rsid w:val="003714BE"/>
    <w:rsid w:val="00382927"/>
    <w:rsid w:val="0038671C"/>
    <w:rsid w:val="0039400D"/>
    <w:rsid w:val="003A2D07"/>
    <w:rsid w:val="003D6B95"/>
    <w:rsid w:val="003F0FFA"/>
    <w:rsid w:val="004034D0"/>
    <w:rsid w:val="00414120"/>
    <w:rsid w:val="00450EAB"/>
    <w:rsid w:val="00466594"/>
    <w:rsid w:val="00473502"/>
    <w:rsid w:val="00476540"/>
    <w:rsid w:val="004806A5"/>
    <w:rsid w:val="004851D2"/>
    <w:rsid w:val="004B5C00"/>
    <w:rsid w:val="004E1E0C"/>
    <w:rsid w:val="004E4475"/>
    <w:rsid w:val="004E671C"/>
    <w:rsid w:val="005046FD"/>
    <w:rsid w:val="0051217B"/>
    <w:rsid w:val="00532CB5"/>
    <w:rsid w:val="005364D0"/>
    <w:rsid w:val="00540792"/>
    <w:rsid w:val="005412C7"/>
    <w:rsid w:val="0054480D"/>
    <w:rsid w:val="00561B11"/>
    <w:rsid w:val="00562568"/>
    <w:rsid w:val="00576C92"/>
    <w:rsid w:val="0057773F"/>
    <w:rsid w:val="0058109A"/>
    <w:rsid w:val="00597D03"/>
    <w:rsid w:val="005B1D59"/>
    <w:rsid w:val="005B6F57"/>
    <w:rsid w:val="005C442A"/>
    <w:rsid w:val="005F44E8"/>
    <w:rsid w:val="00610795"/>
    <w:rsid w:val="00641911"/>
    <w:rsid w:val="00646146"/>
    <w:rsid w:val="00660F9C"/>
    <w:rsid w:val="00675259"/>
    <w:rsid w:val="00677BC9"/>
    <w:rsid w:val="00682731"/>
    <w:rsid w:val="006B24DF"/>
    <w:rsid w:val="006F05DB"/>
    <w:rsid w:val="006F4B06"/>
    <w:rsid w:val="00710739"/>
    <w:rsid w:val="00720869"/>
    <w:rsid w:val="00760277"/>
    <w:rsid w:val="00795DD9"/>
    <w:rsid w:val="007A217B"/>
    <w:rsid w:val="007A3569"/>
    <w:rsid w:val="007B6DA8"/>
    <w:rsid w:val="007D13D5"/>
    <w:rsid w:val="007F46CF"/>
    <w:rsid w:val="0080575A"/>
    <w:rsid w:val="00823376"/>
    <w:rsid w:val="00844D72"/>
    <w:rsid w:val="00853F7B"/>
    <w:rsid w:val="0086048B"/>
    <w:rsid w:val="00872E16"/>
    <w:rsid w:val="00896E54"/>
    <w:rsid w:val="008B3C28"/>
    <w:rsid w:val="008B6314"/>
    <w:rsid w:val="008B7A68"/>
    <w:rsid w:val="0093327D"/>
    <w:rsid w:val="00936BAD"/>
    <w:rsid w:val="00940BEA"/>
    <w:rsid w:val="009461E4"/>
    <w:rsid w:val="009648C4"/>
    <w:rsid w:val="00971632"/>
    <w:rsid w:val="00981F98"/>
    <w:rsid w:val="009A5877"/>
    <w:rsid w:val="009B258F"/>
    <w:rsid w:val="009C7A20"/>
    <w:rsid w:val="009F284E"/>
    <w:rsid w:val="00A1348E"/>
    <w:rsid w:val="00A37DA5"/>
    <w:rsid w:val="00A37F4B"/>
    <w:rsid w:val="00A4374A"/>
    <w:rsid w:val="00A60FFC"/>
    <w:rsid w:val="00A751D7"/>
    <w:rsid w:val="00A80B0D"/>
    <w:rsid w:val="00A8704C"/>
    <w:rsid w:val="00A967A3"/>
    <w:rsid w:val="00AC6C0E"/>
    <w:rsid w:val="00AD3C48"/>
    <w:rsid w:val="00AE7498"/>
    <w:rsid w:val="00AF2BCF"/>
    <w:rsid w:val="00AF757A"/>
    <w:rsid w:val="00AF7D01"/>
    <w:rsid w:val="00B01D64"/>
    <w:rsid w:val="00B03D64"/>
    <w:rsid w:val="00B14479"/>
    <w:rsid w:val="00B15A76"/>
    <w:rsid w:val="00B31AD0"/>
    <w:rsid w:val="00B3581D"/>
    <w:rsid w:val="00B5218D"/>
    <w:rsid w:val="00B60F2E"/>
    <w:rsid w:val="00B6125A"/>
    <w:rsid w:val="00B6423E"/>
    <w:rsid w:val="00BB620C"/>
    <w:rsid w:val="00BD4D02"/>
    <w:rsid w:val="00BF0B52"/>
    <w:rsid w:val="00BF3175"/>
    <w:rsid w:val="00BF49AE"/>
    <w:rsid w:val="00C07472"/>
    <w:rsid w:val="00C074BF"/>
    <w:rsid w:val="00C13866"/>
    <w:rsid w:val="00C16584"/>
    <w:rsid w:val="00C34B20"/>
    <w:rsid w:val="00C521F0"/>
    <w:rsid w:val="00C72CFF"/>
    <w:rsid w:val="00CA271B"/>
    <w:rsid w:val="00CA2ADA"/>
    <w:rsid w:val="00CA5438"/>
    <w:rsid w:val="00CB6FAE"/>
    <w:rsid w:val="00CD3C0D"/>
    <w:rsid w:val="00CE0D0E"/>
    <w:rsid w:val="00CF31AB"/>
    <w:rsid w:val="00CF7E84"/>
    <w:rsid w:val="00D32FB9"/>
    <w:rsid w:val="00D612C1"/>
    <w:rsid w:val="00D724CE"/>
    <w:rsid w:val="00D85D6A"/>
    <w:rsid w:val="00D86C99"/>
    <w:rsid w:val="00DB5A57"/>
    <w:rsid w:val="00DC3089"/>
    <w:rsid w:val="00DE75F9"/>
    <w:rsid w:val="00DF4028"/>
    <w:rsid w:val="00E14880"/>
    <w:rsid w:val="00E42F81"/>
    <w:rsid w:val="00E50738"/>
    <w:rsid w:val="00E62A20"/>
    <w:rsid w:val="00E66EB6"/>
    <w:rsid w:val="00E8082E"/>
    <w:rsid w:val="00E85084"/>
    <w:rsid w:val="00E85C76"/>
    <w:rsid w:val="00E875A5"/>
    <w:rsid w:val="00E94835"/>
    <w:rsid w:val="00EC53E0"/>
    <w:rsid w:val="00F05EA3"/>
    <w:rsid w:val="00F37DEB"/>
    <w:rsid w:val="00F43E6A"/>
    <w:rsid w:val="00F54839"/>
    <w:rsid w:val="00F849F4"/>
    <w:rsid w:val="00FA1E6D"/>
    <w:rsid w:val="00FE5362"/>
    <w:rsid w:val="00FF2665"/>
    <w:rsid w:val="00FF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C14D3"/>
  <w15:docId w15:val="{8032752F-1C1D-405C-AEE5-7AA62BE6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63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53635"/>
    <w:pPr>
      <w:autoSpaceDE w:val="0"/>
      <w:autoSpaceDN w:val="0"/>
      <w:adjustRightInd w:val="0"/>
      <w:outlineLvl w:val="0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536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fxFaxNum">
    <w:name w:val="WfxFaxNum"/>
    <w:basedOn w:val="Normal"/>
    <w:rsid w:val="00053635"/>
  </w:style>
  <w:style w:type="paragraph" w:customStyle="1" w:styleId="WfxTime">
    <w:name w:val="WfxTime"/>
    <w:basedOn w:val="Normal"/>
    <w:rsid w:val="00053635"/>
  </w:style>
  <w:style w:type="paragraph" w:customStyle="1" w:styleId="WfxDate">
    <w:name w:val="WfxDate"/>
    <w:basedOn w:val="Normal"/>
    <w:rsid w:val="00053635"/>
  </w:style>
  <w:style w:type="paragraph" w:customStyle="1" w:styleId="WfxRecipient">
    <w:name w:val="WfxRecipient"/>
    <w:basedOn w:val="Normal"/>
    <w:rsid w:val="00053635"/>
  </w:style>
  <w:style w:type="paragraph" w:customStyle="1" w:styleId="WfxCompany">
    <w:name w:val="WfxCompany"/>
    <w:basedOn w:val="Normal"/>
    <w:rsid w:val="00053635"/>
  </w:style>
  <w:style w:type="paragraph" w:customStyle="1" w:styleId="WfxSubject">
    <w:name w:val="WfxSubject"/>
    <w:basedOn w:val="Normal"/>
    <w:rsid w:val="00053635"/>
  </w:style>
  <w:style w:type="paragraph" w:customStyle="1" w:styleId="WfxKeyword">
    <w:name w:val="WfxKeyword"/>
    <w:basedOn w:val="Normal"/>
    <w:rsid w:val="00053635"/>
  </w:style>
  <w:style w:type="paragraph" w:customStyle="1" w:styleId="WfxBillCode">
    <w:name w:val="WfxBillCode"/>
    <w:basedOn w:val="Normal"/>
    <w:rsid w:val="00053635"/>
  </w:style>
  <w:style w:type="paragraph" w:styleId="NormalWeb">
    <w:name w:val="Normal (Web)"/>
    <w:basedOn w:val="Normal"/>
    <w:uiPriority w:val="99"/>
    <w:rsid w:val="00053635"/>
    <w:pPr>
      <w:suppressAutoHyphens/>
      <w:spacing w:before="280" w:after="280"/>
    </w:pPr>
    <w:rPr>
      <w:lang w:eastAsia="ar-SA"/>
    </w:rPr>
  </w:style>
  <w:style w:type="character" w:styleId="Strong">
    <w:name w:val="Strong"/>
    <w:basedOn w:val="DefaultParagraphFont"/>
    <w:uiPriority w:val="22"/>
    <w:qFormat/>
    <w:rsid w:val="00053635"/>
    <w:rPr>
      <w:b/>
      <w:bCs/>
    </w:rPr>
  </w:style>
  <w:style w:type="paragraph" w:customStyle="1" w:styleId="Clan2">
    <w:name w:val="Clan2"/>
    <w:basedOn w:val="Normal"/>
    <w:rsid w:val="00053635"/>
    <w:pPr>
      <w:suppressAutoHyphens/>
      <w:overflowPunct w:val="0"/>
      <w:autoSpaceDE w:val="0"/>
      <w:spacing w:after="120"/>
      <w:jc w:val="center"/>
      <w:textAlignment w:val="baseline"/>
    </w:pPr>
    <w:rPr>
      <w:rFonts w:ascii="Arial" w:hAnsi="Arial"/>
      <w:b/>
      <w:sz w:val="22"/>
      <w:szCs w:val="22"/>
      <w:lang w:eastAsia="ar-SA"/>
    </w:rPr>
  </w:style>
  <w:style w:type="paragraph" w:customStyle="1" w:styleId="Default">
    <w:name w:val="Default"/>
    <w:rsid w:val="00053635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053635"/>
    <w:pPr>
      <w:jc w:val="both"/>
    </w:pPr>
    <w:rPr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53635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styleId="Emphasis">
    <w:name w:val="Emphasis"/>
    <w:basedOn w:val="DefaultParagraphFont"/>
    <w:uiPriority w:val="20"/>
    <w:qFormat/>
    <w:rsid w:val="00053635"/>
    <w:rPr>
      <w:i/>
      <w:iCs/>
    </w:rPr>
  </w:style>
  <w:style w:type="paragraph" w:styleId="ListParagraph">
    <w:name w:val="List Paragraph"/>
    <w:basedOn w:val="Normal"/>
    <w:uiPriority w:val="34"/>
    <w:qFormat/>
    <w:rsid w:val="00053635"/>
    <w:pPr>
      <w:ind w:left="708"/>
    </w:pPr>
  </w:style>
  <w:style w:type="character" w:customStyle="1" w:styleId="HeaderChar">
    <w:name w:val="Header Char"/>
    <w:basedOn w:val="DefaultParagraphFont"/>
    <w:link w:val="Header"/>
    <w:uiPriority w:val="99"/>
    <w:rsid w:val="0005363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unhideWhenUsed/>
    <w:rsid w:val="0005363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rsid w:val="000536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63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635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63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635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635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635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60DC7-5A15-4D5D-B5D1-4C35FDC43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2591</Words>
  <Characters>14771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sadeta.stovro</dc:creator>
  <cp:lastModifiedBy>Amira Zelić</cp:lastModifiedBy>
  <cp:revision>9</cp:revision>
  <cp:lastPrinted>2022-06-29T05:57:00Z</cp:lastPrinted>
  <dcterms:created xsi:type="dcterms:W3CDTF">2022-06-07T13:05:00Z</dcterms:created>
  <dcterms:modified xsi:type="dcterms:W3CDTF">2022-06-29T05:59:00Z</dcterms:modified>
</cp:coreProperties>
</file>